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A9EA2" w14:textId="27A2AE51" w:rsidR="00006A33" w:rsidRPr="007E777C" w:rsidRDefault="00006A33" w:rsidP="00006A33">
      <w:pPr>
        <w:spacing w:after="0" w:line="240" w:lineRule="auto"/>
        <w:jc w:val="both"/>
        <w:rPr>
          <w:rFonts w:ascii="Times New Roman" w:hAnsi="Times New Roman"/>
          <w:sz w:val="20"/>
          <w:szCs w:val="20"/>
        </w:rPr>
      </w:pPr>
    </w:p>
    <w:p w14:paraId="73665DCC" w14:textId="7A82E290" w:rsidR="0087109E" w:rsidRPr="007E777C" w:rsidRDefault="0087109E" w:rsidP="0087109E">
      <w:pPr>
        <w:spacing w:after="0" w:line="240" w:lineRule="auto"/>
        <w:jc w:val="right"/>
        <w:rPr>
          <w:rFonts w:ascii="Times New Roman" w:hAnsi="Times New Roman"/>
          <w:sz w:val="20"/>
          <w:szCs w:val="20"/>
        </w:rPr>
      </w:pPr>
      <w:r w:rsidRPr="007E777C">
        <w:rPr>
          <w:rFonts w:ascii="Times New Roman" w:hAnsi="Times New Roman"/>
          <w:sz w:val="20"/>
          <w:szCs w:val="20"/>
        </w:rPr>
        <w:t>Утверждаю:</w:t>
      </w:r>
    </w:p>
    <w:p w14:paraId="4661C9FD" w14:textId="52F1A19C" w:rsidR="0087109E" w:rsidRPr="007E777C" w:rsidRDefault="00010F00" w:rsidP="0087109E">
      <w:pPr>
        <w:spacing w:after="0" w:line="240" w:lineRule="auto"/>
        <w:jc w:val="right"/>
        <w:rPr>
          <w:rFonts w:ascii="Times New Roman" w:hAnsi="Times New Roman"/>
          <w:sz w:val="20"/>
          <w:szCs w:val="20"/>
        </w:rPr>
      </w:pPr>
      <w:r w:rsidRPr="007E777C">
        <w:rPr>
          <w:rFonts w:ascii="Times New Roman" w:hAnsi="Times New Roman"/>
          <w:sz w:val="20"/>
          <w:szCs w:val="20"/>
        </w:rPr>
        <w:t>Генеральный д</w:t>
      </w:r>
      <w:r w:rsidR="0087109E" w:rsidRPr="007E777C">
        <w:rPr>
          <w:rFonts w:ascii="Times New Roman" w:hAnsi="Times New Roman"/>
          <w:sz w:val="20"/>
          <w:szCs w:val="20"/>
        </w:rPr>
        <w:t>иректор</w:t>
      </w:r>
    </w:p>
    <w:p w14:paraId="09C5C256" w14:textId="3C06B853" w:rsidR="0087109E" w:rsidRPr="007E777C" w:rsidRDefault="0087109E" w:rsidP="0087109E">
      <w:pPr>
        <w:spacing w:after="0" w:line="240" w:lineRule="auto"/>
        <w:jc w:val="right"/>
        <w:rPr>
          <w:rFonts w:ascii="Times New Roman" w:hAnsi="Times New Roman"/>
          <w:sz w:val="20"/>
          <w:szCs w:val="20"/>
        </w:rPr>
      </w:pPr>
      <w:r w:rsidRPr="007E777C">
        <w:rPr>
          <w:rFonts w:ascii="Times New Roman" w:hAnsi="Times New Roman"/>
          <w:sz w:val="20"/>
          <w:szCs w:val="20"/>
        </w:rPr>
        <w:t>ООО «</w:t>
      </w:r>
      <w:r w:rsidR="00010F00" w:rsidRPr="007E777C">
        <w:rPr>
          <w:rFonts w:ascii="Times New Roman" w:hAnsi="Times New Roman"/>
          <w:sz w:val="20"/>
          <w:szCs w:val="20"/>
        </w:rPr>
        <w:t>КАНТРИ-МЕД</w:t>
      </w:r>
      <w:r w:rsidRPr="007E777C">
        <w:rPr>
          <w:rFonts w:ascii="Times New Roman" w:hAnsi="Times New Roman"/>
          <w:sz w:val="20"/>
          <w:szCs w:val="20"/>
        </w:rPr>
        <w:t>»</w:t>
      </w:r>
    </w:p>
    <w:p w14:paraId="4160E2FF" w14:textId="3D2EEC82" w:rsidR="0087109E" w:rsidRDefault="00010F00" w:rsidP="0087109E">
      <w:pPr>
        <w:spacing w:after="0" w:line="240" w:lineRule="auto"/>
        <w:jc w:val="right"/>
        <w:rPr>
          <w:rFonts w:ascii="Times New Roman" w:hAnsi="Times New Roman"/>
          <w:sz w:val="24"/>
          <w:szCs w:val="24"/>
        </w:rPr>
      </w:pPr>
      <w:r w:rsidRPr="007E777C">
        <w:rPr>
          <w:rFonts w:ascii="Times New Roman" w:hAnsi="Times New Roman"/>
          <w:sz w:val="20"/>
          <w:szCs w:val="20"/>
        </w:rPr>
        <w:t>Бенцианов В.А</w:t>
      </w:r>
      <w:r>
        <w:rPr>
          <w:rFonts w:ascii="Times New Roman" w:hAnsi="Times New Roman"/>
          <w:sz w:val="24"/>
          <w:szCs w:val="24"/>
        </w:rPr>
        <w:t>.</w:t>
      </w:r>
    </w:p>
    <w:p w14:paraId="284C1D12" w14:textId="5F3AF3AA" w:rsidR="0087109E" w:rsidRPr="007E777C" w:rsidRDefault="00010F00" w:rsidP="00010F00">
      <w:pPr>
        <w:spacing w:after="0" w:line="240" w:lineRule="auto"/>
        <w:jc w:val="center"/>
        <w:rPr>
          <w:rFonts w:ascii="Times New Roman" w:hAnsi="Times New Roman" w:cs="Times New Roman"/>
        </w:rPr>
      </w:pPr>
      <w:r w:rsidRPr="007E777C">
        <w:rPr>
          <w:rFonts w:ascii="Times New Roman" w:hAnsi="Times New Roman" w:cs="Times New Roman"/>
        </w:rPr>
        <w:t xml:space="preserve">                                                                                                                  </w:t>
      </w:r>
      <w:r w:rsidR="007E777C">
        <w:rPr>
          <w:rFonts w:ascii="Times New Roman" w:hAnsi="Times New Roman" w:cs="Times New Roman"/>
        </w:rPr>
        <w:t xml:space="preserve"> </w:t>
      </w:r>
      <w:r w:rsidRPr="007E777C">
        <w:rPr>
          <w:rFonts w:ascii="Times New Roman" w:hAnsi="Times New Roman" w:cs="Times New Roman"/>
        </w:rPr>
        <w:t xml:space="preserve">    </w:t>
      </w:r>
      <w:r w:rsidR="007E777C">
        <w:rPr>
          <w:rFonts w:ascii="Times New Roman" w:hAnsi="Times New Roman" w:cs="Times New Roman"/>
        </w:rPr>
        <w:t xml:space="preserve">                    </w:t>
      </w:r>
      <w:r w:rsidRPr="007E777C">
        <w:rPr>
          <w:rFonts w:ascii="Times New Roman" w:hAnsi="Times New Roman" w:cs="Times New Roman"/>
        </w:rPr>
        <w:t xml:space="preserve"> </w:t>
      </w:r>
      <w:r w:rsidR="0087109E" w:rsidRPr="007E777C">
        <w:rPr>
          <w:rFonts w:ascii="Times New Roman" w:hAnsi="Times New Roman" w:cs="Times New Roman"/>
          <w:sz w:val="20"/>
          <w:szCs w:val="20"/>
        </w:rPr>
        <w:t>«</w:t>
      </w:r>
      <w:r w:rsidRPr="007E777C">
        <w:rPr>
          <w:rFonts w:ascii="Times New Roman" w:hAnsi="Times New Roman" w:cs="Times New Roman"/>
          <w:sz w:val="20"/>
          <w:szCs w:val="20"/>
        </w:rPr>
        <w:t>01</w:t>
      </w:r>
      <w:r w:rsidR="0087109E" w:rsidRPr="007E777C">
        <w:rPr>
          <w:rFonts w:ascii="Times New Roman" w:hAnsi="Times New Roman" w:cs="Times New Roman"/>
          <w:sz w:val="20"/>
          <w:szCs w:val="20"/>
        </w:rPr>
        <w:t>»</w:t>
      </w:r>
      <w:r w:rsidRPr="007E777C">
        <w:rPr>
          <w:rFonts w:ascii="Times New Roman" w:hAnsi="Times New Roman" w:cs="Times New Roman"/>
          <w:sz w:val="20"/>
          <w:szCs w:val="20"/>
        </w:rPr>
        <w:t xml:space="preserve"> января</w:t>
      </w:r>
      <w:r w:rsidR="0087109E" w:rsidRPr="007E777C">
        <w:rPr>
          <w:rFonts w:ascii="Times New Roman" w:hAnsi="Times New Roman" w:cs="Times New Roman"/>
          <w:sz w:val="20"/>
          <w:szCs w:val="20"/>
        </w:rPr>
        <w:t xml:space="preserve"> 20</w:t>
      </w:r>
      <w:r w:rsidR="0091283C" w:rsidRPr="007E777C">
        <w:rPr>
          <w:rFonts w:ascii="Times New Roman" w:hAnsi="Times New Roman" w:cs="Times New Roman"/>
          <w:sz w:val="20"/>
          <w:szCs w:val="20"/>
        </w:rPr>
        <w:t>2</w:t>
      </w:r>
      <w:r w:rsidRPr="007E777C">
        <w:rPr>
          <w:rFonts w:ascii="Times New Roman" w:hAnsi="Times New Roman" w:cs="Times New Roman"/>
          <w:sz w:val="20"/>
          <w:szCs w:val="20"/>
        </w:rPr>
        <w:t>4</w:t>
      </w:r>
      <w:r w:rsidR="007E777C">
        <w:rPr>
          <w:rFonts w:ascii="Times New Roman" w:hAnsi="Times New Roman" w:cs="Times New Roman"/>
          <w:sz w:val="20"/>
          <w:szCs w:val="20"/>
        </w:rPr>
        <w:t>г.</w:t>
      </w:r>
      <w:r w:rsidR="0087109E" w:rsidRPr="007E777C">
        <w:rPr>
          <w:rFonts w:ascii="Times New Roman" w:hAnsi="Times New Roman" w:cs="Times New Roman"/>
        </w:rPr>
        <w:t xml:space="preserve"> </w:t>
      </w:r>
    </w:p>
    <w:p w14:paraId="61580A70" w14:textId="77777777" w:rsidR="003950CC" w:rsidRPr="007E777C" w:rsidRDefault="00B7381E" w:rsidP="003950CC">
      <w:pPr>
        <w:spacing w:after="0" w:line="360" w:lineRule="auto"/>
        <w:jc w:val="center"/>
        <w:rPr>
          <w:rFonts w:ascii="Times New Roman" w:hAnsi="Times New Roman" w:cs="Times New Roman"/>
          <w:b/>
          <w:bCs/>
        </w:rPr>
      </w:pPr>
      <w:bookmarkStart w:id="0" w:name="_Hlk115983465"/>
      <w:r w:rsidRPr="007E777C">
        <w:rPr>
          <w:rFonts w:ascii="Times New Roman" w:hAnsi="Times New Roman" w:cs="Times New Roman"/>
          <w:b/>
          <w:bCs/>
        </w:rPr>
        <w:t xml:space="preserve">Порядок рассмотрения обращений граждан в </w:t>
      </w:r>
    </w:p>
    <w:bookmarkEnd w:id="0"/>
    <w:p w14:paraId="0F3C3BB0" w14:textId="3A3C72A3" w:rsidR="00B7381E" w:rsidRPr="007E777C" w:rsidRDefault="00B7381E" w:rsidP="003950CC">
      <w:pPr>
        <w:spacing w:after="0" w:line="360" w:lineRule="auto"/>
        <w:jc w:val="center"/>
        <w:rPr>
          <w:rFonts w:ascii="Times New Roman" w:hAnsi="Times New Roman" w:cs="Times New Roman"/>
          <w:b/>
          <w:bCs/>
        </w:rPr>
      </w:pPr>
      <w:r w:rsidRPr="007E777C">
        <w:rPr>
          <w:rFonts w:ascii="Times New Roman" w:hAnsi="Times New Roman" w:cs="Times New Roman"/>
          <w:b/>
          <w:bCs/>
        </w:rPr>
        <w:t xml:space="preserve">ООО </w:t>
      </w:r>
      <w:r w:rsidR="00D1302E" w:rsidRPr="007E777C">
        <w:rPr>
          <w:rFonts w:ascii="Times New Roman" w:eastAsia="Times New Roman" w:hAnsi="Times New Roman" w:cs="Times New Roman"/>
          <w:b/>
          <w:bCs/>
          <w:lang w:eastAsia="ru-RU"/>
        </w:rPr>
        <w:t>«</w:t>
      </w:r>
      <w:r w:rsidR="00010F00" w:rsidRPr="007E777C">
        <w:rPr>
          <w:rFonts w:ascii="Times New Roman" w:eastAsia="Times New Roman" w:hAnsi="Times New Roman" w:cs="Times New Roman"/>
          <w:b/>
          <w:bCs/>
          <w:lang w:eastAsia="ru-RU"/>
        </w:rPr>
        <w:t>КАНТРИ-МЕД</w:t>
      </w:r>
      <w:r w:rsidR="00D1302E" w:rsidRPr="007E777C">
        <w:rPr>
          <w:rFonts w:ascii="Times New Roman" w:eastAsia="Times New Roman" w:hAnsi="Times New Roman" w:cs="Times New Roman"/>
          <w:b/>
          <w:bCs/>
          <w:lang w:eastAsia="ru-RU"/>
        </w:rPr>
        <w:t>»</w:t>
      </w:r>
    </w:p>
    <w:p w14:paraId="14CA81F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 Общие положения</w:t>
      </w:r>
    </w:p>
    <w:p w14:paraId="37E8AEF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Предметом регулирования настоящего порядка (далее Порядок)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w:t>
      </w:r>
    </w:p>
    <w:p w14:paraId="748CB8C1" w14:textId="28E6169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В соответствии с настоящим Порядком в ООО </w:t>
      </w:r>
      <w:r w:rsidR="00D1302E" w:rsidRPr="007E777C">
        <w:rPr>
          <w:rFonts w:ascii="Times New Roman" w:eastAsia="Times New Roman" w:hAnsi="Times New Roman" w:cs="Times New Roman"/>
          <w:bCs/>
          <w:lang w:eastAsia="ru-RU"/>
        </w:rPr>
        <w:t>«</w:t>
      </w:r>
      <w:r w:rsidR="00010F00" w:rsidRPr="007E777C">
        <w:rPr>
          <w:rFonts w:ascii="Times New Roman" w:eastAsia="Times New Roman" w:hAnsi="Times New Roman" w:cs="Times New Roman"/>
          <w:bCs/>
          <w:lang w:eastAsia="ru-RU"/>
        </w:rPr>
        <w:t>КАНТРИ-МЕД</w:t>
      </w:r>
      <w:r w:rsidR="00D1302E" w:rsidRPr="007E777C">
        <w:rPr>
          <w:rFonts w:ascii="Times New Roman" w:eastAsia="Times New Roman" w:hAnsi="Times New Roman" w:cs="Times New Roman"/>
          <w:bCs/>
          <w:lang w:eastAsia="ru-RU"/>
        </w:rPr>
        <w:t>»</w:t>
      </w:r>
      <w:r w:rsidRPr="007E777C">
        <w:rPr>
          <w:rFonts w:ascii="Times New Roman" w:hAnsi="Times New Roman" w:cs="Times New Roman"/>
        </w:rPr>
        <w:t xml:space="preserve"> (далее Медицинская организация) обеспечивается рассмотрение устных и письменных обращений граждан Российской Федерации, иностранных граждан и лиц без гражданства, за исключением случаев, установленных международными договорами Российской Федерации или законодательством Российской Федерации.</w:t>
      </w:r>
    </w:p>
    <w:p w14:paraId="5598B67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Положения настоящего Порядка распространяются на все устные обращения, обращения, поступившие в письменной форме или в форме электронного документа, индивидуальные и коллективные обращения граждан (далее - обращения).</w:t>
      </w:r>
    </w:p>
    <w:p w14:paraId="5E9C612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2. Перечень нормативных правовых актов, регулирующих отношения, возникающие в связи с рассмотрением обращений граждан</w:t>
      </w:r>
    </w:p>
    <w:p w14:paraId="3048B77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Рассмотрение обращений граждан в медицинской организации регламентируется следующими нормативными правовыми актами:</w:t>
      </w:r>
    </w:p>
    <w:p w14:paraId="70B23773"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2 мая 2006 г. № 59-ФЗ «О порядке рассмотрения обращений граждан Российской Федерации»;</w:t>
      </w:r>
    </w:p>
    <w:p w14:paraId="000628F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7 февраля 1992 г. № 2300-1 «О защите прав потребителей»;</w:t>
      </w:r>
    </w:p>
    <w:p w14:paraId="075E850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27 апреля 1993 г. № 4866-1 «Об обжаловании в суде действий и решений, нарушающих права и свободы граждан»;</w:t>
      </w:r>
    </w:p>
    <w:p w14:paraId="5022AD6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27 июля 2006 г. № 149-ФЗ «Об информации, информационных технологиях и о защите информации»;</w:t>
      </w:r>
    </w:p>
    <w:p w14:paraId="5D62DE3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21.11.2011 г. N 323-ФЗ «Об основах охраны здоровья граждан в Российской Федерации»;</w:t>
      </w:r>
    </w:p>
    <w:p w14:paraId="34F4BD0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законом Российской Федерации от 29.11.2010 г. N 326-ФЗ «Об обязательном медицинском страховании в Российской Федерации»;</w:t>
      </w:r>
    </w:p>
    <w:p w14:paraId="2C047A7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Гражданским процессуальным кодексом Российской Федерации от 14 ноября 2002 г. № 138-ФЗ.</w:t>
      </w:r>
    </w:p>
    <w:p w14:paraId="42DB785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3. Требования к порядку информирования граждан о рассмотрении обращений</w:t>
      </w:r>
    </w:p>
    <w:p w14:paraId="78A51352" w14:textId="4205E913" w:rsidR="00C255F7" w:rsidRPr="007E777C" w:rsidRDefault="00B7381E" w:rsidP="00B7381E">
      <w:pPr>
        <w:spacing w:after="0" w:line="360" w:lineRule="auto"/>
        <w:jc w:val="both"/>
        <w:rPr>
          <w:rFonts w:ascii="Times New Roman" w:hAnsi="Times New Roman" w:cs="Times New Roman"/>
          <w:shd w:val="clear" w:color="auto" w:fill="FFFFFF"/>
        </w:rPr>
      </w:pPr>
      <w:r w:rsidRPr="007E777C">
        <w:rPr>
          <w:rFonts w:ascii="Times New Roman" w:hAnsi="Times New Roman" w:cs="Times New Roman"/>
        </w:rPr>
        <w:t xml:space="preserve">1. Сведения о месте нахождения медицинской организации, почтовом адресе для направления обращений, о справочных телефонных номерах и адресе электронной почты для направления </w:t>
      </w:r>
      <w:r w:rsidRPr="007E777C">
        <w:rPr>
          <w:rFonts w:ascii="Times New Roman" w:hAnsi="Times New Roman" w:cs="Times New Roman"/>
        </w:rPr>
        <w:lastRenderedPageBreak/>
        <w:t>обращений размещены на официальном сайте медицинской организации в сети Интернет:</w:t>
      </w:r>
      <w:r w:rsidR="00C255F7" w:rsidRPr="007E777C">
        <w:rPr>
          <w:rFonts w:ascii="Times New Roman" w:hAnsi="Times New Roman" w:cs="Times New Roman"/>
          <w:b/>
          <w:bCs/>
          <w:shd w:val="clear" w:color="auto" w:fill="FFFFFF"/>
        </w:rPr>
        <w:t> </w:t>
      </w:r>
      <w:r w:rsidR="00010F00" w:rsidRPr="007E777C">
        <w:rPr>
          <w:rFonts w:ascii="Times New Roman" w:hAnsi="Times New Roman" w:cs="Times New Roman"/>
          <w:lang w:val="en-US"/>
        </w:rPr>
        <w:t>countrymed</w:t>
      </w:r>
      <w:r w:rsidR="00010F00" w:rsidRPr="007E777C">
        <w:rPr>
          <w:rFonts w:ascii="Times New Roman" w:hAnsi="Times New Roman" w:cs="Times New Roman"/>
        </w:rPr>
        <w:t>@</w:t>
      </w:r>
      <w:r w:rsidR="00010F00" w:rsidRPr="007E777C">
        <w:rPr>
          <w:rFonts w:ascii="Times New Roman" w:hAnsi="Times New Roman" w:cs="Times New Roman"/>
          <w:lang w:val="en-US"/>
        </w:rPr>
        <w:t>yandex</w:t>
      </w:r>
      <w:r w:rsidR="00010F00" w:rsidRPr="007E777C">
        <w:rPr>
          <w:rFonts w:ascii="Times New Roman" w:hAnsi="Times New Roman" w:cs="Times New Roman"/>
        </w:rPr>
        <w:t>.</w:t>
      </w:r>
      <w:r w:rsidR="00010F00" w:rsidRPr="007E777C">
        <w:rPr>
          <w:rFonts w:ascii="Times New Roman" w:hAnsi="Times New Roman" w:cs="Times New Roman"/>
          <w:lang w:val="en-US"/>
        </w:rPr>
        <w:t>ru</w:t>
      </w:r>
      <w:r w:rsidR="00010F00" w:rsidRPr="007E777C">
        <w:rPr>
          <w:rFonts w:ascii="Times New Roman" w:hAnsi="Times New Roman" w:cs="Times New Roman"/>
        </w:rPr>
        <w:t xml:space="preserve"> </w:t>
      </w:r>
    </w:p>
    <w:p w14:paraId="6FE32FF1" w14:textId="77CB4D53"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2.Почтовый адрес медицинской организации:</w:t>
      </w:r>
      <w:r w:rsidR="00010F00" w:rsidRPr="007E777C">
        <w:rPr>
          <w:rFonts w:ascii="Times New Roman" w:hAnsi="Times New Roman" w:cs="Times New Roman"/>
        </w:rPr>
        <w:t xml:space="preserve"> </w:t>
      </w:r>
    </w:p>
    <w:p w14:paraId="4BFE6114" w14:textId="2F36E168" w:rsidR="00010F00" w:rsidRPr="007E777C" w:rsidRDefault="00010F00" w:rsidP="00010F00">
      <w:pPr>
        <w:jc w:val="both"/>
        <w:rPr>
          <w:rFonts w:ascii="Times New Roman" w:hAnsi="Times New Roman" w:cs="Times New Roman"/>
        </w:rPr>
      </w:pPr>
      <w:r w:rsidRPr="007E777C">
        <w:rPr>
          <w:rFonts w:ascii="Times New Roman" w:hAnsi="Times New Roman" w:cs="Times New Roman"/>
          <w:shd w:val="clear" w:color="auto" w:fill="FFFFFF"/>
        </w:rPr>
        <w:t xml:space="preserve">143581, Московская область, Истринский район, д. Борзые, ул.  Невская д.704. </w:t>
      </w:r>
      <w:r w:rsidR="00B7381E" w:rsidRPr="007E777C">
        <w:rPr>
          <w:rFonts w:ascii="Times New Roman" w:hAnsi="Times New Roman" w:cs="Times New Roman"/>
        </w:rPr>
        <w:t>Телефон для справок по обращениям граждан, личному приёму, рабочим телефонам сотрудников медицинской организации:</w:t>
      </w:r>
      <w:r w:rsidR="0069149C" w:rsidRPr="007E777C">
        <w:rPr>
          <w:rFonts w:ascii="Times New Roman" w:hAnsi="Times New Roman" w:cs="Times New Roman"/>
        </w:rPr>
        <w:t xml:space="preserve"> </w:t>
      </w:r>
      <w:r w:rsidRPr="007E777C">
        <w:rPr>
          <w:rFonts w:ascii="Times New Roman" w:hAnsi="Times New Roman" w:cs="Times New Roman"/>
        </w:rPr>
        <w:t>+7 (498) 319-79-79 +7 (926) 777-04-00</w:t>
      </w:r>
    </w:p>
    <w:p w14:paraId="12AC878E" w14:textId="17813A0D" w:rsidR="00ED3A41" w:rsidRPr="007E777C" w:rsidRDefault="00B7381E" w:rsidP="00B7381E">
      <w:pPr>
        <w:spacing w:after="0" w:line="360" w:lineRule="auto"/>
        <w:jc w:val="both"/>
        <w:rPr>
          <w:rFonts w:ascii="Times New Roman" w:hAnsi="Times New Roman" w:cs="Times New Roman"/>
          <w:color w:val="000000" w:themeColor="text1"/>
          <w:shd w:val="clear" w:color="auto" w:fill="FFFFFF"/>
        </w:rPr>
      </w:pPr>
      <w:r w:rsidRPr="007E777C">
        <w:rPr>
          <w:rFonts w:ascii="Times New Roman" w:hAnsi="Times New Roman" w:cs="Times New Roman"/>
          <w:color w:val="000000" w:themeColor="text1"/>
        </w:rPr>
        <w:t>Адрес электронной почты для приёма обращений граждан:</w:t>
      </w:r>
      <w:r w:rsidR="0069149C" w:rsidRPr="007E777C">
        <w:rPr>
          <w:rFonts w:ascii="Times New Roman" w:hAnsi="Times New Roman" w:cs="Times New Roman"/>
          <w:color w:val="000000" w:themeColor="text1"/>
        </w:rPr>
        <w:t xml:space="preserve"> </w:t>
      </w:r>
      <w:r w:rsidR="00010F00" w:rsidRPr="007E777C">
        <w:rPr>
          <w:rFonts w:ascii="Times New Roman" w:hAnsi="Times New Roman" w:cs="Times New Roman"/>
          <w:shd w:val="clear" w:color="auto" w:fill="FFFFFF"/>
        </w:rPr>
        <w:t>с</w:t>
      </w:r>
      <w:r w:rsidR="00010F00" w:rsidRPr="007E777C">
        <w:rPr>
          <w:rFonts w:ascii="Times New Roman" w:hAnsi="Times New Roman" w:cs="Times New Roman"/>
          <w:shd w:val="clear" w:color="auto" w:fill="FFFFFF"/>
          <w:lang w:val="en-US"/>
        </w:rPr>
        <w:t>ountrymed</w:t>
      </w:r>
      <w:r w:rsidR="00010F00" w:rsidRPr="007E777C">
        <w:rPr>
          <w:rFonts w:ascii="Times New Roman" w:hAnsi="Times New Roman" w:cs="Times New Roman"/>
          <w:shd w:val="clear" w:color="auto" w:fill="FFFFFF"/>
        </w:rPr>
        <w:t>@</w:t>
      </w:r>
      <w:r w:rsidR="00010F00" w:rsidRPr="007E777C">
        <w:rPr>
          <w:rFonts w:ascii="Times New Roman" w:hAnsi="Times New Roman" w:cs="Times New Roman"/>
          <w:shd w:val="clear" w:color="auto" w:fill="FFFFFF"/>
          <w:lang w:val="en-US"/>
        </w:rPr>
        <w:t>yandex</w:t>
      </w:r>
      <w:r w:rsidR="00010F00" w:rsidRPr="007E777C">
        <w:rPr>
          <w:rFonts w:ascii="Times New Roman" w:hAnsi="Times New Roman" w:cs="Times New Roman"/>
          <w:shd w:val="clear" w:color="auto" w:fill="FFFFFF"/>
        </w:rPr>
        <w:t>.</w:t>
      </w:r>
      <w:r w:rsidR="00010F00" w:rsidRPr="007E777C">
        <w:rPr>
          <w:rFonts w:ascii="Times New Roman" w:hAnsi="Times New Roman" w:cs="Times New Roman"/>
          <w:shd w:val="clear" w:color="auto" w:fill="FFFFFF"/>
          <w:lang w:val="en-US"/>
        </w:rPr>
        <w:t>ru</w:t>
      </w:r>
    </w:p>
    <w:p w14:paraId="650F52DC" w14:textId="7FD91CC3" w:rsidR="00B7381E" w:rsidRPr="007E777C" w:rsidRDefault="00B7381E" w:rsidP="00B7381E">
      <w:pPr>
        <w:spacing w:after="0" w:line="360" w:lineRule="auto"/>
        <w:jc w:val="both"/>
        <w:rPr>
          <w:rFonts w:ascii="Times New Roman" w:hAnsi="Times New Roman" w:cs="Times New Roman"/>
          <w:color w:val="000000" w:themeColor="text1"/>
        </w:rPr>
      </w:pPr>
      <w:r w:rsidRPr="007E777C">
        <w:rPr>
          <w:rFonts w:ascii="Times New Roman" w:hAnsi="Times New Roman" w:cs="Times New Roman"/>
          <w:color w:val="000000" w:themeColor="text1"/>
        </w:rPr>
        <w:t>3. Самостоятельная передача заявителями письменных обращений, с доставкой по почте или курьером, направляется по адресу:</w:t>
      </w:r>
    </w:p>
    <w:p w14:paraId="23F8195E" w14:textId="22E458E6" w:rsidR="00B7381E" w:rsidRPr="007E777C" w:rsidRDefault="00010F00" w:rsidP="00B7381E">
      <w:pPr>
        <w:spacing w:after="0" w:line="360" w:lineRule="auto"/>
        <w:jc w:val="both"/>
        <w:rPr>
          <w:rFonts w:ascii="Times New Roman" w:hAnsi="Times New Roman" w:cs="Times New Roman"/>
          <w:color w:val="000000" w:themeColor="text1"/>
        </w:rPr>
      </w:pPr>
      <w:r w:rsidRPr="007E777C">
        <w:rPr>
          <w:rFonts w:ascii="Times New Roman" w:hAnsi="Times New Roman" w:cs="Times New Roman"/>
          <w:shd w:val="clear" w:color="auto" w:fill="FFFFFF"/>
        </w:rPr>
        <w:t xml:space="preserve">143581, Московская область, Истринский район, д. Борзые, ул.  Невская д.704. </w:t>
      </w:r>
      <w:r w:rsidR="00B7381E" w:rsidRPr="007E777C">
        <w:rPr>
          <w:rFonts w:ascii="Times New Roman" w:hAnsi="Times New Roman" w:cs="Times New Roman"/>
          <w:color w:val="000000" w:themeColor="text1"/>
        </w:rPr>
        <w:t>График работы:</w:t>
      </w:r>
    </w:p>
    <w:p w14:paraId="7FF1F9BF" w14:textId="5316F5E9" w:rsidR="0069149C" w:rsidRPr="007E777C" w:rsidRDefault="0069149C" w:rsidP="00B7381E">
      <w:pPr>
        <w:spacing w:after="0" w:line="360" w:lineRule="auto"/>
        <w:jc w:val="both"/>
        <w:rPr>
          <w:rFonts w:ascii="Times New Roman" w:hAnsi="Times New Roman" w:cs="Times New Roman"/>
          <w:color w:val="000000" w:themeColor="text1"/>
          <w:shd w:val="clear" w:color="auto" w:fill="FFFFFF"/>
        </w:rPr>
      </w:pPr>
      <w:r w:rsidRPr="007E777C">
        <w:rPr>
          <w:rFonts w:ascii="Times New Roman" w:hAnsi="Times New Roman" w:cs="Times New Roman"/>
          <w:color w:val="000000" w:themeColor="text1"/>
          <w:shd w:val="clear" w:color="auto" w:fill="FFFFFF"/>
        </w:rPr>
        <w:t>понедельник-</w:t>
      </w:r>
      <w:r w:rsidR="00010F00" w:rsidRPr="007E777C">
        <w:rPr>
          <w:rFonts w:ascii="Times New Roman" w:hAnsi="Times New Roman" w:cs="Times New Roman"/>
          <w:color w:val="000000" w:themeColor="text1"/>
          <w:shd w:val="clear" w:color="auto" w:fill="FFFFFF"/>
        </w:rPr>
        <w:t>воскресенье</w:t>
      </w:r>
      <w:r w:rsidRPr="007E777C">
        <w:rPr>
          <w:rFonts w:ascii="Times New Roman" w:hAnsi="Times New Roman" w:cs="Times New Roman"/>
          <w:color w:val="000000" w:themeColor="text1"/>
          <w:shd w:val="clear" w:color="auto" w:fill="FFFFFF"/>
        </w:rPr>
        <w:t xml:space="preserve"> </w:t>
      </w:r>
      <w:r w:rsidR="00ED3A41" w:rsidRPr="007E777C">
        <w:rPr>
          <w:rFonts w:ascii="Times New Roman" w:hAnsi="Times New Roman" w:cs="Times New Roman"/>
          <w:color w:val="000000" w:themeColor="text1"/>
          <w:shd w:val="clear" w:color="auto" w:fill="FFFFFF"/>
        </w:rPr>
        <w:t>8</w:t>
      </w:r>
      <w:r w:rsidR="00010F00" w:rsidRPr="007E777C">
        <w:rPr>
          <w:rFonts w:ascii="Times New Roman" w:hAnsi="Times New Roman" w:cs="Times New Roman"/>
          <w:color w:val="000000" w:themeColor="text1"/>
          <w:shd w:val="clear" w:color="auto" w:fill="FFFFFF"/>
        </w:rPr>
        <w:t>.00</w:t>
      </w:r>
      <w:r w:rsidR="00252502" w:rsidRPr="007E777C">
        <w:rPr>
          <w:rFonts w:ascii="Times New Roman" w:hAnsi="Times New Roman" w:cs="Times New Roman"/>
          <w:color w:val="000000" w:themeColor="text1"/>
          <w:shd w:val="clear" w:color="auto" w:fill="FFFFFF"/>
        </w:rPr>
        <w:t>-</w:t>
      </w:r>
      <w:r w:rsidR="00010F00" w:rsidRPr="007E777C">
        <w:rPr>
          <w:rFonts w:ascii="Times New Roman" w:hAnsi="Times New Roman" w:cs="Times New Roman"/>
          <w:color w:val="000000" w:themeColor="text1"/>
          <w:shd w:val="clear" w:color="auto" w:fill="FFFFFF"/>
        </w:rPr>
        <w:t>20.00</w:t>
      </w:r>
    </w:p>
    <w:p w14:paraId="050A34E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4. На официальном сайте медицинской организации, в средствах массовой информации, на информационных стендах медицинской организации должна быть размещена следующая информация:</w:t>
      </w:r>
    </w:p>
    <w:p w14:paraId="739CFE2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место нахождения медицинской организации;</w:t>
      </w:r>
    </w:p>
    <w:p w14:paraId="68CE066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номера телефонов для справок, адреса электронной почты, адреса официального сайта медицинской организации;</w:t>
      </w:r>
    </w:p>
    <w:p w14:paraId="42D8398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извлечения из нормативных правовых актов, регламентирующих работу с обращениями граждан.</w:t>
      </w:r>
    </w:p>
    <w:p w14:paraId="7C235B3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5. Стенд, содержащий информацию об организации рассмотрения обращений граждан, размещается при входе в медицинскую организацию.</w:t>
      </w:r>
    </w:p>
    <w:p w14:paraId="736F13C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 Для получения информации о порядке рассмотрения обращений граждане обращаются:</w:t>
      </w:r>
    </w:p>
    <w:p w14:paraId="0756F8E3" w14:textId="77777777" w:rsidR="00B7381E" w:rsidRPr="007E777C" w:rsidRDefault="00B7381E" w:rsidP="00252502">
      <w:pPr>
        <w:pStyle w:val="a7"/>
        <w:numPr>
          <w:ilvl w:val="0"/>
          <w:numId w:val="2"/>
        </w:numPr>
        <w:spacing w:after="0" w:line="360" w:lineRule="auto"/>
        <w:jc w:val="both"/>
        <w:rPr>
          <w:rFonts w:ascii="Times New Roman" w:hAnsi="Times New Roman" w:cs="Times New Roman"/>
        </w:rPr>
      </w:pPr>
      <w:r w:rsidRPr="007E777C">
        <w:rPr>
          <w:rFonts w:ascii="Times New Roman" w:hAnsi="Times New Roman" w:cs="Times New Roman"/>
        </w:rPr>
        <w:t>лично в медицинскую организацию;</w:t>
      </w:r>
    </w:p>
    <w:p w14:paraId="2E96E17A" w14:textId="77777777" w:rsidR="00B7381E" w:rsidRPr="007E777C" w:rsidRDefault="00B7381E" w:rsidP="00252502">
      <w:pPr>
        <w:pStyle w:val="a7"/>
        <w:numPr>
          <w:ilvl w:val="0"/>
          <w:numId w:val="2"/>
        </w:numPr>
        <w:spacing w:after="0" w:line="360" w:lineRule="auto"/>
        <w:jc w:val="both"/>
        <w:rPr>
          <w:rFonts w:ascii="Times New Roman" w:hAnsi="Times New Roman" w:cs="Times New Roman"/>
        </w:rPr>
      </w:pPr>
      <w:r w:rsidRPr="007E777C">
        <w:rPr>
          <w:rFonts w:ascii="Times New Roman" w:hAnsi="Times New Roman" w:cs="Times New Roman"/>
        </w:rPr>
        <w:t>по телефону;</w:t>
      </w:r>
    </w:p>
    <w:p w14:paraId="6D54C3F5" w14:textId="77777777" w:rsidR="00B7381E" w:rsidRPr="007E777C" w:rsidRDefault="00B7381E" w:rsidP="00252502">
      <w:pPr>
        <w:pStyle w:val="a7"/>
        <w:numPr>
          <w:ilvl w:val="0"/>
          <w:numId w:val="2"/>
        </w:numPr>
        <w:spacing w:after="0" w:line="360" w:lineRule="auto"/>
        <w:jc w:val="both"/>
        <w:rPr>
          <w:rFonts w:ascii="Times New Roman" w:hAnsi="Times New Roman" w:cs="Times New Roman"/>
        </w:rPr>
      </w:pPr>
      <w:r w:rsidRPr="007E777C">
        <w:rPr>
          <w:rFonts w:ascii="Times New Roman" w:hAnsi="Times New Roman" w:cs="Times New Roman"/>
        </w:rPr>
        <w:t>в письменном виде почтой в медицинскую организацию;</w:t>
      </w:r>
    </w:p>
    <w:p w14:paraId="67EE8882" w14:textId="77777777" w:rsidR="00B7381E" w:rsidRPr="007E777C" w:rsidRDefault="00B7381E" w:rsidP="00252502">
      <w:pPr>
        <w:pStyle w:val="a7"/>
        <w:numPr>
          <w:ilvl w:val="0"/>
          <w:numId w:val="2"/>
        </w:numPr>
        <w:spacing w:after="0" w:line="360" w:lineRule="auto"/>
        <w:jc w:val="both"/>
        <w:rPr>
          <w:rFonts w:ascii="Times New Roman" w:hAnsi="Times New Roman" w:cs="Times New Roman"/>
        </w:rPr>
      </w:pPr>
      <w:r w:rsidRPr="007E777C">
        <w:rPr>
          <w:rFonts w:ascii="Times New Roman" w:hAnsi="Times New Roman" w:cs="Times New Roman"/>
        </w:rPr>
        <w:t>электронной почтой в медицинскую организацию.</w:t>
      </w:r>
    </w:p>
    <w:p w14:paraId="44F7E2D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4. Срок рассмотрения обращения</w:t>
      </w:r>
    </w:p>
    <w:p w14:paraId="74C5C5A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Срок регистрации письменных обращений в медицинскую организацию с момента поступления – не более одного дня.</w:t>
      </w:r>
    </w:p>
    <w:p w14:paraId="623D051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Письменные обращения граждан по вопросам, не относящимся к компетенции медицинской организации, в срок до пяти дней со дня их регистрации в медицинской организации подлежат переадресации в соответствующие организации или органы,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 его обращения.</w:t>
      </w:r>
    </w:p>
    <w:p w14:paraId="6AF2626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случае, если гражданин в одном обращении ставит ряд вопросов, разрешение которых находится в компетенции различных организаций или органов, копии обращения должны быть направлены в течение пяти дней со дня регистрации в соответствующие организации или органы.</w:t>
      </w:r>
    </w:p>
    <w:p w14:paraId="6FB69C7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Общий срок рассмотрения письменных обращений граждан - тридцать дней со дня регистрации письменного обращения.</w:t>
      </w:r>
    </w:p>
    <w:p w14:paraId="4B9DED0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В случаях, требующих проведения соответствующих проверок, изучения и истребования дополнительных материалов, принятия других мер, сроки рассмотрения могут быть в порядке исключения продлены руководителем (заместителем руководителя) медицинской организации не более чем на тридцать дней. При этом в течение месяца с момента поступления обращения его автору письменно сообщается о принятых мерах и о продлении срока рассмотрения обращения.</w:t>
      </w:r>
    </w:p>
    <w:p w14:paraId="049B175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индивидуальном устном информировании граждан (по телефону или лично) сотрудник медицинской организации,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w:t>
      </w:r>
    </w:p>
    <w:p w14:paraId="4CDBFAE3"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5. Перечень документов, необходимых в соответствии с нормативными правовыми актами для рассмотрения обращения граждан</w:t>
      </w:r>
    </w:p>
    <w:p w14:paraId="2E34C7D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Основанием для рассмотрения обращения гражданина является обращение гражданина, направленное:</w:t>
      </w:r>
    </w:p>
    <w:p w14:paraId="39E30966" w14:textId="77777777" w:rsidR="00B7381E" w:rsidRPr="007E777C" w:rsidRDefault="00B7381E" w:rsidP="00FE4AAF">
      <w:pPr>
        <w:pStyle w:val="a7"/>
        <w:numPr>
          <w:ilvl w:val="0"/>
          <w:numId w:val="1"/>
        </w:numPr>
        <w:spacing w:after="0" w:line="360" w:lineRule="auto"/>
        <w:jc w:val="both"/>
        <w:rPr>
          <w:rFonts w:ascii="Times New Roman" w:hAnsi="Times New Roman" w:cs="Times New Roman"/>
        </w:rPr>
      </w:pPr>
      <w:r w:rsidRPr="007E777C">
        <w:rPr>
          <w:rFonts w:ascii="Times New Roman" w:hAnsi="Times New Roman" w:cs="Times New Roman"/>
        </w:rPr>
        <w:t>в письменном виде по почте или факсу в медицинскую организацию;</w:t>
      </w:r>
    </w:p>
    <w:p w14:paraId="55EC71C9" w14:textId="77777777" w:rsidR="00B7381E" w:rsidRPr="007E777C" w:rsidRDefault="00B7381E" w:rsidP="00FE4AAF">
      <w:pPr>
        <w:pStyle w:val="a7"/>
        <w:numPr>
          <w:ilvl w:val="0"/>
          <w:numId w:val="1"/>
        </w:numPr>
        <w:spacing w:after="0" w:line="360" w:lineRule="auto"/>
        <w:jc w:val="both"/>
        <w:rPr>
          <w:rFonts w:ascii="Times New Roman" w:hAnsi="Times New Roman" w:cs="Times New Roman"/>
        </w:rPr>
      </w:pPr>
      <w:r w:rsidRPr="007E777C">
        <w:rPr>
          <w:rFonts w:ascii="Times New Roman" w:hAnsi="Times New Roman" w:cs="Times New Roman"/>
        </w:rPr>
        <w:t>электронной почтой в медицинскую организацию;</w:t>
      </w:r>
    </w:p>
    <w:p w14:paraId="6AD5FCCA" w14:textId="77777777" w:rsidR="00B7381E" w:rsidRPr="007E777C" w:rsidRDefault="00B7381E" w:rsidP="00FE4AAF">
      <w:pPr>
        <w:pStyle w:val="a7"/>
        <w:numPr>
          <w:ilvl w:val="0"/>
          <w:numId w:val="1"/>
        </w:numPr>
        <w:spacing w:after="0" w:line="360" w:lineRule="auto"/>
        <w:jc w:val="both"/>
        <w:rPr>
          <w:rFonts w:ascii="Times New Roman" w:hAnsi="Times New Roman" w:cs="Times New Roman"/>
        </w:rPr>
      </w:pPr>
      <w:r w:rsidRPr="007E777C">
        <w:rPr>
          <w:rFonts w:ascii="Times New Roman" w:hAnsi="Times New Roman" w:cs="Times New Roman"/>
        </w:rPr>
        <w:t>лично в медицинскую организацию;</w:t>
      </w:r>
    </w:p>
    <w:p w14:paraId="2E4FCA3E" w14:textId="77777777" w:rsidR="00B7381E" w:rsidRPr="007E777C" w:rsidRDefault="00B7381E" w:rsidP="00FE4AAF">
      <w:pPr>
        <w:pStyle w:val="a7"/>
        <w:numPr>
          <w:ilvl w:val="0"/>
          <w:numId w:val="1"/>
        </w:numPr>
        <w:spacing w:after="0" w:line="360" w:lineRule="auto"/>
        <w:jc w:val="both"/>
        <w:rPr>
          <w:rFonts w:ascii="Times New Roman" w:hAnsi="Times New Roman" w:cs="Times New Roman"/>
        </w:rPr>
      </w:pPr>
      <w:r w:rsidRPr="007E777C">
        <w:rPr>
          <w:rFonts w:ascii="Times New Roman" w:hAnsi="Times New Roman" w:cs="Times New Roman"/>
        </w:rPr>
        <w:t>по телефону.</w:t>
      </w:r>
    </w:p>
    <w:p w14:paraId="460E85E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рассмотрении обращения медицинская организация не вправе требовать от гражданина осуществления действий, в том числе согласований, необходимых для рассмотрения обращения и связанных с обращением в иные государственные органы, органы местного самоуправления, организации.</w:t>
      </w:r>
    </w:p>
    <w:p w14:paraId="3634303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обращении заявитель указывает либо наименование медицинской организации, в которую направляет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14:paraId="0B2B398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14:paraId="144BA23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случае, если обращение направляется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349A5F6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а) оформленная в соответствии с законодательством Российской Федерации доверенность;</w:t>
      </w:r>
    </w:p>
    <w:p w14:paraId="214B13A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83E366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Обращение, поступившее в медицинскую организацию, подлежит обязательному приему.</w:t>
      </w:r>
    </w:p>
    <w:p w14:paraId="65B9D87F" w14:textId="544B3DB9" w:rsidR="00B7381E" w:rsidRPr="007E777C" w:rsidRDefault="00B7381E" w:rsidP="00B7381E">
      <w:pPr>
        <w:spacing w:after="0" w:line="360" w:lineRule="auto"/>
        <w:jc w:val="both"/>
        <w:rPr>
          <w:rFonts w:ascii="Times New Roman" w:hAnsi="Times New Roman" w:cs="Times New Roman"/>
        </w:rPr>
      </w:pPr>
    </w:p>
    <w:p w14:paraId="658BCC74" w14:textId="77777777" w:rsidR="001D4050" w:rsidRPr="007E777C" w:rsidRDefault="001D4050" w:rsidP="00B7381E">
      <w:pPr>
        <w:spacing w:after="0" w:line="360" w:lineRule="auto"/>
        <w:jc w:val="both"/>
        <w:rPr>
          <w:rFonts w:ascii="Times New Roman" w:hAnsi="Times New Roman" w:cs="Times New Roman"/>
        </w:rPr>
      </w:pPr>
    </w:p>
    <w:p w14:paraId="25B35A2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 Порядок рассмотрения отдельных обращений</w:t>
      </w:r>
    </w:p>
    <w:p w14:paraId="6C955D3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392697F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189FEDF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6.3. Должностное лицо медицинской организации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4A78E86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1B78C92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должностное лицо медицинской организации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14:paraId="6E2AE62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6.6.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7E777C">
        <w:rPr>
          <w:rFonts w:ascii="Times New Roman" w:hAnsi="Times New Roman" w:cs="Times New Roman"/>
        </w:rPr>
        <w:lastRenderedPageBreak/>
        <w:t>существу поставленного в нем вопроса в связи с недопустимостью разглашения указанных сведений.</w:t>
      </w:r>
    </w:p>
    <w:p w14:paraId="7ECB592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6.7.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медицинской организации.</w:t>
      </w:r>
    </w:p>
    <w:p w14:paraId="5A280D00" w14:textId="77777777" w:rsidR="00B7381E" w:rsidRPr="007E777C" w:rsidRDefault="00B7381E" w:rsidP="00B7381E">
      <w:pPr>
        <w:spacing w:after="0" w:line="360" w:lineRule="auto"/>
        <w:jc w:val="both"/>
        <w:rPr>
          <w:rFonts w:ascii="Times New Roman" w:hAnsi="Times New Roman" w:cs="Times New Roman"/>
        </w:rPr>
      </w:pPr>
    </w:p>
    <w:p w14:paraId="4D879F2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7. Права граждан и обязанности должностных лиц медицинской организации при рассмотрении обращений</w:t>
      </w:r>
    </w:p>
    <w:p w14:paraId="66F07E91" w14:textId="77777777" w:rsidR="00B7381E" w:rsidRPr="007E777C" w:rsidRDefault="00B7381E" w:rsidP="00B7381E">
      <w:pPr>
        <w:spacing w:after="0" w:line="360" w:lineRule="auto"/>
        <w:jc w:val="both"/>
        <w:rPr>
          <w:rFonts w:ascii="Times New Roman" w:hAnsi="Times New Roman" w:cs="Times New Roman"/>
        </w:rPr>
      </w:pPr>
    </w:p>
    <w:p w14:paraId="333468C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Гражданин на стадии рассмотрения его обращения в медицинской организации, при желании, имеет право:</w:t>
      </w:r>
    </w:p>
    <w:p w14:paraId="7CA3730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w:t>
      </w:r>
    </w:p>
    <w:p w14:paraId="2581A9B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A59A6C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получать письменный ответ по существу поставленных в обращении вопросов, за исключением случаев, предусмотренных действующим законодательством;</w:t>
      </w:r>
    </w:p>
    <w:p w14:paraId="5C60087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6B30C37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48C7CC6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обращаться с заявлением о прекращении рассмотрения обращения.</w:t>
      </w:r>
    </w:p>
    <w:p w14:paraId="33FA58E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Должностные лица медицинской организации обеспечивают:</w:t>
      </w:r>
    </w:p>
    <w:p w14:paraId="2632421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объективное, всестороннее и своевременное рассмотрение обращений граждан, в случае необходимости - с участием граждан, направивших обращения;</w:t>
      </w:r>
    </w:p>
    <w:p w14:paraId="711DEC2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получение, в том числе в электронной форме, необходимых для рассмотрения письменных обращений граждан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23F8994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принятие мер, направленных на восстановление или защиту нарушенных прав, свобод и законных интересов граждан;</w:t>
      </w:r>
    </w:p>
    <w:p w14:paraId="131D638F"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698116D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Конфиденциальные сведения, ставшие известными должностным лицам медицинской организации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w:t>
      </w:r>
    </w:p>
    <w:p w14:paraId="49C583C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Основными требованиями к качеству рассмотрения обращений в медицинской организации являются:</w:t>
      </w:r>
    </w:p>
    <w:p w14:paraId="247B6FF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достоверность предоставляемой заявителям информации о ходе рассмотрения обращения;</w:t>
      </w:r>
    </w:p>
    <w:p w14:paraId="2E8220E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четкость в изложении информации;</w:t>
      </w:r>
    </w:p>
    <w:p w14:paraId="513437A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полнота информирования заявителей о ходе рассмотрения обращения;</w:t>
      </w:r>
    </w:p>
    <w:p w14:paraId="5B47A1F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наглядность форм предоставляемой информации об административных процедурах;</w:t>
      </w:r>
    </w:p>
    <w:p w14:paraId="661D3F3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удобство и доступность получения информации заявителями о порядке рассмотрения обращений.</w:t>
      </w:r>
    </w:p>
    <w:p w14:paraId="0B0F33E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8. Иные требования, в том числе учитывающие особенности работы с обращениями граждан в электронной форме</w:t>
      </w:r>
    </w:p>
    <w:p w14:paraId="0E09B67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Обеспечение возможности получения заявителями информации о работе с обращениями на официальном сайте медицинской организации.</w:t>
      </w:r>
    </w:p>
    <w:p w14:paraId="25A8EC3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Обеспечение возможности получения заявителями на официальном сайте медицинской организации форм заявлений и иных документов, необходимых для рассмотрения обращения.</w:t>
      </w:r>
    </w:p>
    <w:p w14:paraId="5C7AA15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Обеспечение возможности для заявителей представлять документы в электронном виде с использованием официального сайта медицинской организации.</w:t>
      </w:r>
    </w:p>
    <w:p w14:paraId="678B882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медицинскую организацию.</w:t>
      </w:r>
    </w:p>
    <w:p w14:paraId="6EF21C72" w14:textId="77777777" w:rsidR="00B7381E" w:rsidRPr="007E777C" w:rsidRDefault="00B7381E" w:rsidP="00B7381E">
      <w:pPr>
        <w:spacing w:after="0" w:line="360" w:lineRule="auto"/>
        <w:jc w:val="both"/>
        <w:rPr>
          <w:rFonts w:ascii="Times New Roman" w:hAnsi="Times New Roman" w:cs="Times New Roman"/>
        </w:rPr>
      </w:pPr>
    </w:p>
    <w:p w14:paraId="593A460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9. Личный прием граждан в медицинской организации</w:t>
      </w:r>
    </w:p>
    <w:p w14:paraId="2B9DB497" w14:textId="77777777" w:rsidR="00B7381E" w:rsidRPr="007E777C" w:rsidRDefault="00B7381E" w:rsidP="00B7381E">
      <w:pPr>
        <w:spacing w:after="0" w:line="360" w:lineRule="auto"/>
        <w:jc w:val="both"/>
        <w:rPr>
          <w:rFonts w:ascii="Times New Roman" w:hAnsi="Times New Roman" w:cs="Times New Roman"/>
        </w:rPr>
      </w:pPr>
    </w:p>
    <w:p w14:paraId="5C25DF3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9.1. Организация личного приёма граждан</w:t>
      </w:r>
    </w:p>
    <w:p w14:paraId="49B4B5DE" w14:textId="690B9729"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Личный прием граждан осуществляется руководителем медицинской организации </w:t>
      </w:r>
      <w:r w:rsidR="00742520" w:rsidRPr="007E777C">
        <w:rPr>
          <w:rFonts w:ascii="Times New Roman" w:hAnsi="Times New Roman" w:cs="Times New Roman"/>
        </w:rPr>
        <w:t xml:space="preserve"> </w:t>
      </w:r>
      <w:r w:rsidRPr="007E777C">
        <w:rPr>
          <w:rFonts w:ascii="Times New Roman" w:hAnsi="Times New Roman" w:cs="Times New Roman"/>
        </w:rPr>
        <w:t>(далее – руководство медицинской организации) в соответствии с графиком приёма граждан, утвержденным руководителем медицинской организации.</w:t>
      </w:r>
      <w:r w:rsidR="00E31FF4" w:rsidRPr="007E777C">
        <w:rPr>
          <w:rFonts w:ascii="Times New Roman" w:hAnsi="Times New Roman" w:cs="Times New Roman"/>
        </w:rPr>
        <w:t xml:space="preserve"> (сведения находятся на официальном сайте и на информационных стендах в холле Клиники)</w:t>
      </w:r>
    </w:p>
    <w:p w14:paraId="34B1D67F" w14:textId="77777777" w:rsidR="00E31FF4" w:rsidRPr="007E777C" w:rsidRDefault="00E31FF4"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График личного приема граждан </w:t>
      </w:r>
    </w:p>
    <w:tbl>
      <w:tblPr>
        <w:tblStyle w:val="a3"/>
        <w:tblW w:w="7582" w:type="dxa"/>
        <w:tblLook w:val="04A0" w:firstRow="1" w:lastRow="0" w:firstColumn="1" w:lastColumn="0" w:noHBand="0" w:noVBand="1"/>
      </w:tblPr>
      <w:tblGrid>
        <w:gridCol w:w="2336"/>
        <w:gridCol w:w="2336"/>
        <w:gridCol w:w="2910"/>
      </w:tblGrid>
      <w:tr w:rsidR="007E777C" w:rsidRPr="007E777C" w14:paraId="7A2E4AF4" w14:textId="77777777" w:rsidTr="007E777C">
        <w:tc>
          <w:tcPr>
            <w:tcW w:w="2336" w:type="dxa"/>
          </w:tcPr>
          <w:p w14:paraId="257E9F9A" w14:textId="77777777"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Должность</w:t>
            </w:r>
          </w:p>
        </w:tc>
        <w:tc>
          <w:tcPr>
            <w:tcW w:w="2336" w:type="dxa"/>
          </w:tcPr>
          <w:p w14:paraId="05BDAC25" w14:textId="77777777"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ФИО</w:t>
            </w:r>
          </w:p>
        </w:tc>
        <w:tc>
          <w:tcPr>
            <w:tcW w:w="2910" w:type="dxa"/>
          </w:tcPr>
          <w:p w14:paraId="01321A79" w14:textId="77777777"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Время</w:t>
            </w:r>
          </w:p>
        </w:tc>
      </w:tr>
      <w:tr w:rsidR="007E777C" w:rsidRPr="007E777C" w14:paraId="7D1672CB" w14:textId="77777777" w:rsidTr="007E777C">
        <w:tc>
          <w:tcPr>
            <w:tcW w:w="2336" w:type="dxa"/>
          </w:tcPr>
          <w:p w14:paraId="5CFE58EB" w14:textId="49E395FB"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Генеральный директор</w:t>
            </w:r>
          </w:p>
        </w:tc>
        <w:tc>
          <w:tcPr>
            <w:tcW w:w="2336" w:type="dxa"/>
          </w:tcPr>
          <w:p w14:paraId="24A61281" w14:textId="4EADD20A"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Бенцианов В.А.</w:t>
            </w:r>
          </w:p>
        </w:tc>
        <w:tc>
          <w:tcPr>
            <w:tcW w:w="2910" w:type="dxa"/>
          </w:tcPr>
          <w:p w14:paraId="6E352075" w14:textId="2A81378A"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ВТ, ЧТ    10.00- 16.00</w:t>
            </w:r>
          </w:p>
          <w:p w14:paraId="0863F0B8" w14:textId="369AEFE0" w:rsidR="007E777C" w:rsidRPr="007E777C" w:rsidRDefault="007E777C" w:rsidP="00B7381E">
            <w:pPr>
              <w:spacing w:line="360" w:lineRule="auto"/>
              <w:jc w:val="both"/>
              <w:rPr>
                <w:rFonts w:ascii="Times New Roman" w:hAnsi="Times New Roman" w:cs="Times New Roman"/>
                <w:color w:val="FF0000"/>
              </w:rPr>
            </w:pPr>
          </w:p>
        </w:tc>
      </w:tr>
      <w:tr w:rsidR="007E777C" w:rsidRPr="007E777C" w14:paraId="45F135CB" w14:textId="77777777" w:rsidTr="007E777C">
        <w:tc>
          <w:tcPr>
            <w:tcW w:w="2336" w:type="dxa"/>
          </w:tcPr>
          <w:p w14:paraId="7C8140C1" w14:textId="1827D9B4"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Главный врач</w:t>
            </w:r>
          </w:p>
        </w:tc>
        <w:tc>
          <w:tcPr>
            <w:tcW w:w="2336" w:type="dxa"/>
          </w:tcPr>
          <w:p w14:paraId="059E328A" w14:textId="136C0864" w:rsidR="007E777C" w:rsidRPr="007E777C" w:rsidRDefault="007E777C" w:rsidP="00B7381E">
            <w:pPr>
              <w:spacing w:line="360" w:lineRule="auto"/>
              <w:jc w:val="both"/>
              <w:rPr>
                <w:rFonts w:ascii="Times New Roman" w:hAnsi="Times New Roman" w:cs="Times New Roman"/>
              </w:rPr>
            </w:pPr>
            <w:r w:rsidRPr="007E777C">
              <w:rPr>
                <w:rFonts w:ascii="Times New Roman" w:hAnsi="Times New Roman" w:cs="Times New Roman"/>
              </w:rPr>
              <w:t>Бенцианов В.А.</w:t>
            </w:r>
          </w:p>
        </w:tc>
        <w:tc>
          <w:tcPr>
            <w:tcW w:w="2910" w:type="dxa"/>
          </w:tcPr>
          <w:p w14:paraId="23548216" w14:textId="2DB59241" w:rsidR="007E777C" w:rsidRPr="007E777C" w:rsidRDefault="007E777C" w:rsidP="007E777C">
            <w:pPr>
              <w:spacing w:line="360" w:lineRule="auto"/>
              <w:jc w:val="both"/>
              <w:rPr>
                <w:rFonts w:ascii="Times New Roman" w:hAnsi="Times New Roman" w:cs="Times New Roman"/>
              </w:rPr>
            </w:pPr>
            <w:r w:rsidRPr="007E777C">
              <w:rPr>
                <w:rFonts w:ascii="Times New Roman" w:hAnsi="Times New Roman" w:cs="Times New Roman"/>
              </w:rPr>
              <w:t>ВТ, ЧТ    10.00-</w:t>
            </w:r>
            <w:r w:rsidRPr="007E777C">
              <w:rPr>
                <w:rFonts w:ascii="Times New Roman" w:hAnsi="Times New Roman" w:cs="Times New Roman"/>
              </w:rPr>
              <w:t xml:space="preserve"> 1</w:t>
            </w:r>
            <w:r w:rsidRPr="007E777C">
              <w:rPr>
                <w:rFonts w:ascii="Times New Roman" w:hAnsi="Times New Roman" w:cs="Times New Roman"/>
              </w:rPr>
              <w:t>6.00</w:t>
            </w:r>
          </w:p>
          <w:p w14:paraId="6C063A23" w14:textId="77777777" w:rsidR="007E777C" w:rsidRPr="007E777C" w:rsidRDefault="007E777C" w:rsidP="00B7381E">
            <w:pPr>
              <w:spacing w:line="360" w:lineRule="auto"/>
              <w:jc w:val="both"/>
              <w:rPr>
                <w:rFonts w:ascii="Times New Roman" w:hAnsi="Times New Roman" w:cs="Times New Roman"/>
                <w:color w:val="FF0000"/>
              </w:rPr>
            </w:pPr>
          </w:p>
        </w:tc>
      </w:tr>
    </w:tbl>
    <w:p w14:paraId="613EDF8A" w14:textId="77777777" w:rsidR="00E31FF4" w:rsidRPr="007E777C" w:rsidRDefault="00E31FF4" w:rsidP="00B7381E">
      <w:pPr>
        <w:spacing w:after="0" w:line="360" w:lineRule="auto"/>
        <w:jc w:val="both"/>
        <w:rPr>
          <w:rFonts w:ascii="Times New Roman" w:hAnsi="Times New Roman" w:cs="Times New Roman"/>
        </w:rPr>
      </w:pPr>
    </w:p>
    <w:p w14:paraId="44128C7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случае обращения гражданина к руководству медицинской организации по срочному с точки зрения гражданина вопросу, касающемуся его состояния здоровья и вопросов оказания медицинской помощи конкретному пациенту, то приём данного гражданина осуществляется представителем руководства в ближайшее время независимо от утверждённого графика приёма.</w:t>
      </w:r>
    </w:p>
    <w:p w14:paraId="204DBE85" w14:textId="77777777" w:rsidR="00B7381E" w:rsidRPr="007E777C" w:rsidRDefault="00B7381E" w:rsidP="00B7381E">
      <w:pPr>
        <w:spacing w:after="0" w:line="360" w:lineRule="auto"/>
        <w:jc w:val="both"/>
        <w:rPr>
          <w:rFonts w:ascii="Times New Roman" w:hAnsi="Times New Roman" w:cs="Times New Roman"/>
        </w:rPr>
      </w:pPr>
    </w:p>
    <w:p w14:paraId="6192C65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График приема граждан руководством медицинской организации размещается на официальном сайте медицинской организации и на информационном стенде медицинской организации.</w:t>
      </w:r>
    </w:p>
    <w:p w14:paraId="56D0B3A7" w14:textId="77777777" w:rsidR="00B7381E" w:rsidRPr="007E777C" w:rsidRDefault="00B7381E" w:rsidP="00B7381E">
      <w:pPr>
        <w:spacing w:after="0" w:line="360" w:lineRule="auto"/>
        <w:jc w:val="both"/>
        <w:rPr>
          <w:rFonts w:ascii="Times New Roman" w:hAnsi="Times New Roman" w:cs="Times New Roman"/>
        </w:rPr>
      </w:pPr>
    </w:p>
    <w:p w14:paraId="1F88EDA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w:t>
      </w:r>
    </w:p>
    <w:p w14:paraId="6311ED4B" w14:textId="77777777" w:rsidR="00B7381E" w:rsidRPr="007E777C" w:rsidRDefault="00B7381E" w:rsidP="00B7381E">
      <w:pPr>
        <w:spacing w:after="0" w:line="360" w:lineRule="auto"/>
        <w:jc w:val="both"/>
        <w:rPr>
          <w:rFonts w:ascii="Times New Roman" w:hAnsi="Times New Roman" w:cs="Times New Roman"/>
        </w:rPr>
      </w:pPr>
    </w:p>
    <w:p w14:paraId="41C936F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нарушенных прав, свобод и законных интересов. Максимально допустимое время личного приема гражданина не должно превышать 30 минут.</w:t>
      </w:r>
    </w:p>
    <w:p w14:paraId="5F4F01C4" w14:textId="77777777" w:rsidR="00B7381E" w:rsidRPr="007E777C" w:rsidRDefault="00B7381E" w:rsidP="00B7381E">
      <w:pPr>
        <w:spacing w:after="0" w:line="360" w:lineRule="auto"/>
        <w:jc w:val="both"/>
        <w:rPr>
          <w:rFonts w:ascii="Times New Roman" w:hAnsi="Times New Roman" w:cs="Times New Roman"/>
        </w:rPr>
      </w:pPr>
    </w:p>
    <w:p w14:paraId="75039A1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Устные обращения гражданина регистрируются.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письменном обращении гражданина вопросов.</w:t>
      </w:r>
    </w:p>
    <w:p w14:paraId="263B2EB0" w14:textId="77777777" w:rsidR="00B7381E" w:rsidRPr="007E777C" w:rsidRDefault="00B7381E" w:rsidP="00B7381E">
      <w:pPr>
        <w:spacing w:after="0" w:line="360" w:lineRule="auto"/>
        <w:jc w:val="both"/>
        <w:rPr>
          <w:rFonts w:ascii="Times New Roman" w:hAnsi="Times New Roman" w:cs="Times New Roman"/>
        </w:rPr>
      </w:pPr>
    </w:p>
    <w:p w14:paraId="477AD09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Письменные обращения граждан, принятые в ходе личного приема, подлежат регистрации и рассмотрению в соответствии с настоящим Порядком.</w:t>
      </w:r>
    </w:p>
    <w:p w14:paraId="4DA1ACC4" w14:textId="77777777" w:rsidR="00B7381E" w:rsidRPr="007E777C" w:rsidRDefault="00B7381E" w:rsidP="00B7381E">
      <w:pPr>
        <w:spacing w:after="0" w:line="360" w:lineRule="auto"/>
        <w:jc w:val="both"/>
        <w:rPr>
          <w:rFonts w:ascii="Times New Roman" w:hAnsi="Times New Roman" w:cs="Times New Roman"/>
        </w:rPr>
      </w:pPr>
    </w:p>
    <w:p w14:paraId="4E6DA89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Если в ходе личного приема выясняется, что решение поднимаемых гражданином вопросов не входит в компетенцию медицинской организации, гражданину разъясняется, куда и в каком порядке ему следует обратиться.</w:t>
      </w:r>
    </w:p>
    <w:p w14:paraId="5FEA0E22" w14:textId="77777777" w:rsidR="00B7381E" w:rsidRPr="007E777C" w:rsidRDefault="00B7381E" w:rsidP="00B7381E">
      <w:pPr>
        <w:spacing w:after="0" w:line="360" w:lineRule="auto"/>
        <w:jc w:val="both"/>
        <w:rPr>
          <w:rFonts w:ascii="Times New Roman" w:hAnsi="Times New Roman" w:cs="Times New Roman"/>
        </w:rPr>
      </w:pPr>
    </w:p>
    <w:p w14:paraId="312D27A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w:t>
      </w:r>
    </w:p>
    <w:p w14:paraId="2C575B28" w14:textId="77777777" w:rsidR="00B7381E" w:rsidRPr="007E777C" w:rsidRDefault="00B7381E" w:rsidP="00B7381E">
      <w:pPr>
        <w:spacing w:after="0" w:line="360" w:lineRule="auto"/>
        <w:jc w:val="both"/>
        <w:rPr>
          <w:rFonts w:ascii="Times New Roman" w:hAnsi="Times New Roman" w:cs="Times New Roman"/>
        </w:rPr>
      </w:pPr>
    </w:p>
    <w:p w14:paraId="2E50E26D" w14:textId="5848CD9E"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Контроль за организацией личного приема и учет обращений граждан, рассмотренных на личном приеме в медицинской организации осуществляются</w:t>
      </w:r>
      <w:r w:rsidR="00742520" w:rsidRPr="007E777C">
        <w:rPr>
          <w:rFonts w:ascii="Times New Roman" w:hAnsi="Times New Roman" w:cs="Times New Roman"/>
        </w:rPr>
        <w:t xml:space="preserve"> </w:t>
      </w:r>
      <w:r w:rsidRPr="007E777C">
        <w:rPr>
          <w:rFonts w:ascii="Times New Roman" w:hAnsi="Times New Roman" w:cs="Times New Roman"/>
        </w:rPr>
        <w:t xml:space="preserve"> ответственным за работу с обращениями граждан.</w:t>
      </w:r>
    </w:p>
    <w:p w14:paraId="700B41B7" w14:textId="77777777" w:rsidR="00B7381E" w:rsidRPr="007E777C" w:rsidRDefault="00B7381E" w:rsidP="00B7381E">
      <w:pPr>
        <w:spacing w:after="0" w:line="360" w:lineRule="auto"/>
        <w:jc w:val="both"/>
        <w:rPr>
          <w:rFonts w:ascii="Times New Roman" w:hAnsi="Times New Roman" w:cs="Times New Roman"/>
        </w:rPr>
      </w:pPr>
    </w:p>
    <w:p w14:paraId="7AE50CA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Учет (регистрация) устных обращений граждан и содержание устного обращения заносятся уполномоченными на то лицами непосредственно в журнал, который должен быть пронумерован, прошнурован и скреплен печатью.</w:t>
      </w:r>
    </w:p>
    <w:p w14:paraId="40244B26" w14:textId="77777777" w:rsidR="00B7381E" w:rsidRPr="007E777C" w:rsidRDefault="00B7381E" w:rsidP="00B7381E">
      <w:pPr>
        <w:spacing w:after="0" w:line="360" w:lineRule="auto"/>
        <w:jc w:val="both"/>
        <w:rPr>
          <w:rFonts w:ascii="Times New Roman" w:hAnsi="Times New Roman" w:cs="Times New Roman"/>
        </w:rPr>
      </w:pPr>
    </w:p>
    <w:p w14:paraId="4B63C5D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обязательном порядке журнал личных обращений граждан должен включать следующие разделы:</w:t>
      </w:r>
    </w:p>
    <w:p w14:paraId="4DA9F5E4" w14:textId="77777777" w:rsidR="00B7381E" w:rsidRPr="007E777C" w:rsidRDefault="00B7381E" w:rsidP="00B7381E">
      <w:pPr>
        <w:spacing w:after="0" w:line="360" w:lineRule="auto"/>
        <w:jc w:val="both"/>
        <w:rPr>
          <w:rFonts w:ascii="Times New Roman" w:hAnsi="Times New Roman" w:cs="Times New Roman"/>
        </w:rPr>
      </w:pPr>
    </w:p>
    <w:p w14:paraId="0C4B006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дата обращения;</w:t>
      </w:r>
    </w:p>
    <w:p w14:paraId="345C0BD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Ф.И.О. обратившегося;</w:t>
      </w:r>
    </w:p>
    <w:p w14:paraId="4A3F4AC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адрес фактического проживания;</w:t>
      </w:r>
    </w:p>
    <w:p w14:paraId="792501B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тематика обращения;</w:t>
      </w:r>
    </w:p>
    <w:p w14:paraId="1BC0D87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Ф.И.О. и должность уполномоченного за рассмотрение;</w:t>
      </w:r>
    </w:p>
    <w:p w14:paraId="503D7CF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результат рассмотрения. </w:t>
      </w:r>
    </w:p>
    <w:p w14:paraId="61EEDB00" w14:textId="77777777" w:rsidR="00B7381E" w:rsidRPr="007E777C" w:rsidRDefault="00B7381E" w:rsidP="00B7381E">
      <w:pPr>
        <w:spacing w:after="0" w:line="360" w:lineRule="auto"/>
        <w:jc w:val="both"/>
        <w:rPr>
          <w:rFonts w:ascii="Times New Roman" w:hAnsi="Times New Roman" w:cs="Times New Roman"/>
        </w:rPr>
      </w:pPr>
    </w:p>
    <w:p w14:paraId="526C66EE" w14:textId="77777777" w:rsidR="002E3F11" w:rsidRPr="007E777C" w:rsidRDefault="002E3F11" w:rsidP="00B7381E">
      <w:pPr>
        <w:spacing w:after="0" w:line="360" w:lineRule="auto"/>
        <w:jc w:val="both"/>
        <w:rPr>
          <w:rFonts w:ascii="Times New Roman" w:hAnsi="Times New Roman" w:cs="Times New Roman"/>
        </w:rPr>
      </w:pPr>
      <w:r w:rsidRPr="007E777C">
        <w:rPr>
          <w:rFonts w:ascii="Times New Roman" w:hAnsi="Times New Roman" w:cs="Times New Roman"/>
        </w:rPr>
        <w:t>Организация приема граждан осуществляется в местах (кабинетах), учитывающих необходимость обеспечения комфортными условиями, в том числе обеспечения возможности реализации прав инвалидов.</w:t>
      </w:r>
    </w:p>
    <w:p w14:paraId="23B5A423" w14:textId="77777777" w:rsidR="002E3F11" w:rsidRPr="007E777C" w:rsidRDefault="002E3F11" w:rsidP="00B7381E">
      <w:pPr>
        <w:spacing w:after="0" w:line="360" w:lineRule="auto"/>
        <w:jc w:val="both"/>
        <w:rPr>
          <w:rFonts w:ascii="Times New Roman" w:hAnsi="Times New Roman" w:cs="Times New Roman"/>
        </w:rPr>
      </w:pPr>
    </w:p>
    <w:p w14:paraId="0A6686D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10. Работа с письменными обращениями граждан в медицинской организации</w:t>
      </w:r>
    </w:p>
    <w:p w14:paraId="1A50B650" w14:textId="77777777" w:rsidR="00B7381E" w:rsidRPr="007E777C" w:rsidRDefault="00B7381E" w:rsidP="00B7381E">
      <w:pPr>
        <w:spacing w:after="0" w:line="360" w:lineRule="auto"/>
        <w:jc w:val="both"/>
        <w:rPr>
          <w:rFonts w:ascii="Times New Roman" w:hAnsi="Times New Roman" w:cs="Times New Roman"/>
        </w:rPr>
      </w:pPr>
    </w:p>
    <w:p w14:paraId="256ECF5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10.1. Приём письменных обращений граждан</w:t>
      </w:r>
    </w:p>
    <w:p w14:paraId="2715F462" w14:textId="77777777" w:rsidR="00B7381E" w:rsidRPr="007E777C" w:rsidRDefault="00B7381E" w:rsidP="00B7381E">
      <w:pPr>
        <w:spacing w:after="0" w:line="360" w:lineRule="auto"/>
        <w:jc w:val="both"/>
        <w:rPr>
          <w:rFonts w:ascii="Times New Roman" w:hAnsi="Times New Roman" w:cs="Times New Roman"/>
        </w:rPr>
      </w:pPr>
    </w:p>
    <w:p w14:paraId="104D2607" w14:textId="679C0DAF"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Поступающие в медицинскую организацию письменные обращения (бандероли, посылки) принимаются ответственным за регистрацию обращений граждан.</w:t>
      </w:r>
    </w:p>
    <w:p w14:paraId="7AB88686" w14:textId="517D75A3"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целях обеспечения безопасности при работе с письменными обращениями они подлежат обязательному вскрытию и предварительному просмотру. В случае выявления опасных или подозрительных вложений в конверте (бандероли, посылке) работа с письменным обращением приостанавливается до выяснения обстоятельств и принятия соответствующего решения ответственного за регистрацию обращений граждан.</w:t>
      </w:r>
    </w:p>
    <w:p w14:paraId="140DB46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приеме письменных обращений:</w:t>
      </w:r>
    </w:p>
    <w:p w14:paraId="6CCF62E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проверяется правильность адресности корреспонденции;</w:t>
      </w:r>
    </w:p>
    <w:p w14:paraId="6B11552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сортируются телеграммы;</w:t>
      </w:r>
    </w:p>
    <w:p w14:paraId="12FCF6D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вскрываются конверты, проверяется наличие в них документов (разорванные документы подклеиваются);</w:t>
      </w:r>
    </w:p>
    <w:p w14:paraId="0D95593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сортируются ответы на запросы по обращениям граждан;</w:t>
      </w:r>
    </w:p>
    <w:p w14:paraId="358C49A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поступившие с письмом документы (паспорт, военный билет, трудовая книжка, пенсионное удостоверение, фотографии и другие приложения к письму) подкалываются под скрепку после текста письма, затем подкалывается конверт. В случае отсутствия самого текста письма </w:t>
      </w:r>
      <w:r w:rsidRPr="007E777C">
        <w:rPr>
          <w:rFonts w:ascii="Times New Roman" w:hAnsi="Times New Roman" w:cs="Times New Roman"/>
        </w:rPr>
        <w:lastRenderedPageBreak/>
        <w:t>работником, принимающим почту, подкалывается бланк с текстом: «Письменного обращения к адресату нет», который прилагается к конверту;</w:t>
      </w:r>
    </w:p>
    <w:p w14:paraId="61F3629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 выявленным нарушениям и недостаткам составляются акты на письма:</w:t>
      </w:r>
    </w:p>
    <w:p w14:paraId="511B090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 которым прилагаются вложенные в конверты денежные знаки, ценные бумаги и т.п.;</w:t>
      </w:r>
    </w:p>
    <w:p w14:paraId="15367C9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на письма, при вскрытии которых не обнаружилось обращения;</w:t>
      </w:r>
    </w:p>
    <w:p w14:paraId="6657141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конвертах которых обнаружилась недостача документов, упоминаемых автором или вложенной в конверт описью документов.</w:t>
      </w:r>
    </w:p>
    <w:p w14:paraId="35AA584D" w14:textId="64EEBF4D"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Акт составляется в двух экземплярах и подписывается работником, ответственным за регистрацию обращений граждан.</w:t>
      </w:r>
    </w:p>
    <w:p w14:paraId="630A405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этом один экземпляр акта посылается отправителю, второй приобщается к полученным документам и передается вместе с ними на рассмотрение.</w:t>
      </w:r>
    </w:p>
    <w:p w14:paraId="1B521BB3"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Ошибочно (не по адресу) присланные письма возвращаются на почту невскрытыми.</w:t>
      </w:r>
    </w:p>
    <w:p w14:paraId="37FD6550" w14:textId="77777777" w:rsidR="00B7381E" w:rsidRPr="007E777C" w:rsidRDefault="00B7381E" w:rsidP="00B7381E">
      <w:pPr>
        <w:spacing w:after="0" w:line="360" w:lineRule="auto"/>
        <w:jc w:val="both"/>
        <w:rPr>
          <w:rFonts w:ascii="Times New Roman" w:hAnsi="Times New Roman" w:cs="Times New Roman"/>
        </w:rPr>
      </w:pPr>
    </w:p>
    <w:p w14:paraId="0F248C4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10.2. Регистрация письменных обращений граждан</w:t>
      </w:r>
    </w:p>
    <w:p w14:paraId="08253318" w14:textId="77777777" w:rsidR="00B7381E" w:rsidRPr="007E777C" w:rsidRDefault="00B7381E" w:rsidP="00B7381E">
      <w:pPr>
        <w:spacing w:after="0" w:line="360" w:lineRule="auto"/>
        <w:jc w:val="both"/>
        <w:rPr>
          <w:rFonts w:ascii="Times New Roman" w:hAnsi="Times New Roman" w:cs="Times New Roman"/>
        </w:rPr>
      </w:pPr>
    </w:p>
    <w:p w14:paraId="1625C9E8" w14:textId="720122A1"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Регистрация обращений граждан, поступивших в медицинскую организацию, производится ответственн</w:t>
      </w:r>
      <w:r w:rsidR="00742520" w:rsidRPr="007E777C">
        <w:rPr>
          <w:rFonts w:ascii="Times New Roman" w:hAnsi="Times New Roman" w:cs="Times New Roman"/>
        </w:rPr>
        <w:t>ым</w:t>
      </w:r>
      <w:r w:rsidRPr="007E777C">
        <w:rPr>
          <w:rFonts w:ascii="Times New Roman" w:hAnsi="Times New Roman" w:cs="Times New Roman"/>
        </w:rPr>
        <w:t xml:space="preserve"> за регистрацию обращений граждан, в течение одного дня с даты их поступления.</w:t>
      </w:r>
    </w:p>
    <w:p w14:paraId="42BF86DF" w14:textId="77777777" w:rsidR="00B7381E" w:rsidRPr="007E777C" w:rsidRDefault="00B7381E" w:rsidP="00B7381E">
      <w:pPr>
        <w:spacing w:after="0" w:line="360" w:lineRule="auto"/>
        <w:jc w:val="both"/>
        <w:rPr>
          <w:rFonts w:ascii="Times New Roman" w:hAnsi="Times New Roman" w:cs="Times New Roman"/>
        </w:rPr>
      </w:pPr>
    </w:p>
    <w:p w14:paraId="48A5FEB0" w14:textId="68F606BE"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На каждом письменном обращении проставляется регистрационный штамп, дата регистрации и регистрационный номер. Работник</w:t>
      </w:r>
      <w:r w:rsidR="00D94101" w:rsidRPr="007E777C">
        <w:rPr>
          <w:rFonts w:ascii="Times New Roman" w:hAnsi="Times New Roman" w:cs="Times New Roman"/>
        </w:rPr>
        <w:t xml:space="preserve"> </w:t>
      </w:r>
      <w:r w:rsidRPr="007E777C">
        <w:rPr>
          <w:rFonts w:ascii="Times New Roman" w:hAnsi="Times New Roman" w:cs="Times New Roman"/>
        </w:rPr>
        <w:t>ответственн</w:t>
      </w:r>
      <w:r w:rsidR="00D94101" w:rsidRPr="007E777C">
        <w:rPr>
          <w:rFonts w:ascii="Times New Roman" w:hAnsi="Times New Roman" w:cs="Times New Roman"/>
        </w:rPr>
        <w:t>ый</w:t>
      </w:r>
      <w:r w:rsidRPr="007E777C">
        <w:rPr>
          <w:rFonts w:ascii="Times New Roman" w:hAnsi="Times New Roman" w:cs="Times New Roman"/>
        </w:rPr>
        <w:t xml:space="preserve"> за регистрацию обращений граждан, при регистрации проверя</w:t>
      </w:r>
      <w:r w:rsidR="00D94101" w:rsidRPr="007E777C">
        <w:rPr>
          <w:rFonts w:ascii="Times New Roman" w:hAnsi="Times New Roman" w:cs="Times New Roman"/>
        </w:rPr>
        <w:t>е</w:t>
      </w:r>
      <w:r w:rsidRPr="007E777C">
        <w:rPr>
          <w:rFonts w:ascii="Times New Roman" w:hAnsi="Times New Roman" w:cs="Times New Roman"/>
        </w:rPr>
        <w:t>т установленные реквизиты письма, наличие указанных автором вложений и приложений. При необходимости проверя</w:t>
      </w:r>
      <w:r w:rsidR="00D94101" w:rsidRPr="007E777C">
        <w:rPr>
          <w:rFonts w:ascii="Times New Roman" w:hAnsi="Times New Roman" w:cs="Times New Roman"/>
        </w:rPr>
        <w:t>е</w:t>
      </w:r>
      <w:r w:rsidRPr="007E777C">
        <w:rPr>
          <w:rFonts w:ascii="Times New Roman" w:hAnsi="Times New Roman" w:cs="Times New Roman"/>
        </w:rPr>
        <w:t>т поступившие обращения на повторность.</w:t>
      </w:r>
    </w:p>
    <w:p w14:paraId="23289270" w14:textId="77777777" w:rsidR="00B7381E" w:rsidRPr="007E777C" w:rsidRDefault="00B7381E" w:rsidP="00B7381E">
      <w:pPr>
        <w:spacing w:after="0" w:line="360" w:lineRule="auto"/>
        <w:jc w:val="both"/>
        <w:rPr>
          <w:rFonts w:ascii="Times New Roman" w:hAnsi="Times New Roman" w:cs="Times New Roman"/>
        </w:rPr>
      </w:pPr>
    </w:p>
    <w:p w14:paraId="040A34FB" w14:textId="7C83CAD3"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Повторными считаются обращения, поступившие в медицинскую организацию от одного и того же лица по одному и тому же вопросу:</w:t>
      </w:r>
      <w:r w:rsidR="00D94101" w:rsidRPr="007E777C">
        <w:rPr>
          <w:rFonts w:ascii="Times New Roman" w:hAnsi="Times New Roman" w:cs="Times New Roman"/>
        </w:rPr>
        <w:t xml:space="preserve">  </w:t>
      </w:r>
      <w:r w:rsidRPr="007E777C">
        <w:rPr>
          <w:rFonts w:ascii="Times New Roman" w:hAnsi="Times New Roman" w:cs="Times New Roman"/>
        </w:rPr>
        <w:t>если заявитель не удовлетворен данным ему ответом по первоначальному заявлению.</w:t>
      </w:r>
    </w:p>
    <w:p w14:paraId="67090DE4" w14:textId="77777777" w:rsidR="00D94101" w:rsidRPr="007E777C" w:rsidRDefault="00D94101" w:rsidP="00B7381E">
      <w:pPr>
        <w:spacing w:after="0" w:line="360" w:lineRule="auto"/>
        <w:jc w:val="both"/>
        <w:rPr>
          <w:rFonts w:ascii="Times New Roman" w:hAnsi="Times New Roman" w:cs="Times New Roman"/>
        </w:rPr>
      </w:pPr>
    </w:p>
    <w:p w14:paraId="169F2C0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Не считаются повторными:</w:t>
      </w:r>
    </w:p>
    <w:p w14:paraId="736977F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одного и того же лица, но по разным вопросам;</w:t>
      </w:r>
    </w:p>
    <w:p w14:paraId="302B192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в которых содержатся новые вопросы или дополнительные сведения.</w:t>
      </w:r>
    </w:p>
    <w:p w14:paraId="007043B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Если адрес отсутствует и на конверте, и в тексте обращения, при определении региона проживания заявителя следует руководствоваться данными почтового штемпеля по месту отправки.</w:t>
      </w:r>
    </w:p>
    <w:p w14:paraId="6DE34BFA" w14:textId="77777777" w:rsidR="00B7381E" w:rsidRPr="007E777C" w:rsidRDefault="00B7381E" w:rsidP="00B7381E">
      <w:pPr>
        <w:spacing w:after="0" w:line="360" w:lineRule="auto"/>
        <w:jc w:val="both"/>
        <w:rPr>
          <w:rFonts w:ascii="Times New Roman" w:hAnsi="Times New Roman" w:cs="Times New Roman"/>
        </w:rPr>
      </w:pPr>
    </w:p>
    <w:p w14:paraId="43E6970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Прошедшие регистрацию обращения граждан в зависимости от содержания вопроса в тот же день направляются для рассмотрения руководителю медицинской организации.</w:t>
      </w:r>
    </w:p>
    <w:p w14:paraId="003BD703" w14:textId="77777777" w:rsidR="00B7381E" w:rsidRPr="007E777C" w:rsidRDefault="00B7381E" w:rsidP="00B7381E">
      <w:pPr>
        <w:spacing w:after="0" w:line="360" w:lineRule="auto"/>
        <w:jc w:val="both"/>
        <w:rPr>
          <w:rFonts w:ascii="Times New Roman" w:hAnsi="Times New Roman" w:cs="Times New Roman"/>
        </w:rPr>
      </w:pPr>
    </w:p>
    <w:p w14:paraId="12B432CF"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этом в базе данных делается отметка о направлении обращения гражданина на рассмотрение.</w:t>
      </w:r>
    </w:p>
    <w:p w14:paraId="260DE2D4" w14:textId="77777777" w:rsidR="00B7381E" w:rsidRPr="007E777C" w:rsidRDefault="00B7381E" w:rsidP="00B7381E">
      <w:pPr>
        <w:spacing w:after="0" w:line="360" w:lineRule="auto"/>
        <w:jc w:val="both"/>
        <w:rPr>
          <w:rFonts w:ascii="Times New Roman" w:hAnsi="Times New Roman" w:cs="Times New Roman"/>
        </w:rPr>
      </w:pPr>
    </w:p>
    <w:p w14:paraId="7DC3A6A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10.3. Рассмотрение письменных обращений граждан</w:t>
      </w:r>
    </w:p>
    <w:p w14:paraId="55DC42B5" w14:textId="77777777" w:rsidR="00B7381E" w:rsidRPr="007E777C" w:rsidRDefault="00B7381E" w:rsidP="00B7381E">
      <w:pPr>
        <w:spacing w:after="0" w:line="360" w:lineRule="auto"/>
        <w:jc w:val="both"/>
        <w:rPr>
          <w:rFonts w:ascii="Times New Roman" w:hAnsi="Times New Roman" w:cs="Times New Roman"/>
        </w:rPr>
      </w:pPr>
    </w:p>
    <w:p w14:paraId="7DF7F9E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 письменному обращению и обращению, поступившему по электронной почте и принятому к рассмотрению, должно быть принято одно из следующих решений о:</w:t>
      </w:r>
    </w:p>
    <w:p w14:paraId="2D3A550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принятии к рассмотрению;</w:t>
      </w:r>
    </w:p>
    <w:p w14:paraId="31DCC62F" w14:textId="6166CCCD"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передаче на рассмотрение руководителя медицинской организации;</w:t>
      </w:r>
    </w:p>
    <w:p w14:paraId="7DABCE5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направлении в другие организации и учреждения;</w:t>
      </w:r>
    </w:p>
    <w:p w14:paraId="4317D49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приобщении к ранее поступившему обращению;</w:t>
      </w:r>
    </w:p>
    <w:p w14:paraId="0442AD5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сообщении гражданину о невозможности рассмотрения его обращения;</w:t>
      </w:r>
    </w:p>
    <w:p w14:paraId="0D00EDA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сообщении гражданину о прекращении переписки;</w:t>
      </w:r>
    </w:p>
    <w:p w14:paraId="77AABE1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списании «В дело».</w:t>
      </w:r>
    </w:p>
    <w:p w14:paraId="6C4C6E8C"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граждан по вопросам, не относящимся к компетенции медицинской организации, в течение пяти дней со дня их регистрации пересылаются должностными лицами в соответствующие организации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Если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сообщается заявителю, направившему обращение, если его фамилия и почтовый адрес поддаются прочтению.</w:t>
      </w:r>
    </w:p>
    <w:p w14:paraId="4B39CF32" w14:textId="77777777" w:rsidR="00B7381E" w:rsidRPr="007E777C" w:rsidRDefault="00B7381E" w:rsidP="00B7381E">
      <w:pPr>
        <w:spacing w:after="0" w:line="360" w:lineRule="auto"/>
        <w:jc w:val="both"/>
        <w:rPr>
          <w:rFonts w:ascii="Times New Roman" w:hAnsi="Times New Roman" w:cs="Times New Roman"/>
        </w:rPr>
      </w:pPr>
    </w:p>
    <w:p w14:paraId="03CE7F0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 ходе работы с обращениями граждан, поступившим на рассмотрение в медицинскую организацию из вышестоящего органа управления, в который они были направлены непосредственно или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Генеральной прокуратуры Российской Федерации, Уполномоченного по правам человека в Российской Федерации, Уполномоченного по правам ребенка в Российской Федерации, Министерства здравоохранения Российской Федерации, и взятые ими на контроль, докладывается лично руководителю медицинской организации.</w:t>
      </w:r>
    </w:p>
    <w:p w14:paraId="23EB8BBB" w14:textId="77777777" w:rsidR="00B7381E" w:rsidRPr="007E777C" w:rsidRDefault="00B7381E" w:rsidP="00B7381E">
      <w:pPr>
        <w:spacing w:after="0" w:line="360" w:lineRule="auto"/>
        <w:jc w:val="both"/>
        <w:rPr>
          <w:rFonts w:ascii="Times New Roman" w:hAnsi="Times New Roman" w:cs="Times New Roman"/>
        </w:rPr>
      </w:pPr>
    </w:p>
    <w:p w14:paraId="1E5C3F2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Обращение гражданина, содержащее обжалование решений, действий (бездействия) конкретных должностных лиц и сотрудников медицинской организации, не может направляться этим должностным лицам и сотрудникам для рассмотрения и ответа гражданину. Если исполнение данного условия невозможно, обращение возвращается гражданину с разъяснением его права обжаловать соответствующие решения или действия (бездействие) в установленном порядке в суд.</w:t>
      </w:r>
    </w:p>
    <w:p w14:paraId="53EF9A2D" w14:textId="77777777" w:rsidR="00B7381E" w:rsidRPr="007E777C" w:rsidRDefault="00B7381E" w:rsidP="00B7381E">
      <w:pPr>
        <w:spacing w:after="0" w:line="360" w:lineRule="auto"/>
        <w:jc w:val="both"/>
        <w:rPr>
          <w:rFonts w:ascii="Times New Roman" w:hAnsi="Times New Roman" w:cs="Times New Roman"/>
        </w:rPr>
      </w:pPr>
    </w:p>
    <w:p w14:paraId="29FA967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Все обращения, поступившие в медицинскую организацию, подлежат обязательному рассмотрению. Обращение, в котором содержатся нецензурные либо оскорбительные выражения, </w:t>
      </w:r>
      <w:r w:rsidRPr="007E777C">
        <w:rPr>
          <w:rFonts w:ascii="Times New Roman" w:hAnsi="Times New Roman" w:cs="Times New Roman"/>
        </w:rPr>
        <w:lastRenderedPageBreak/>
        <w:t>угрозы жизни, здоровью и имуществу должностного лица медицинской организации, а также членов его семьи, может быть оставлено без ответа по существу поставленных в нем вопросов с одновременным уведомлением заявителя, направившего обращение, о недопустимости злоупотребления правом.</w:t>
      </w:r>
    </w:p>
    <w:p w14:paraId="0D6B8FE7" w14:textId="77777777" w:rsidR="00B7381E" w:rsidRPr="007E777C" w:rsidRDefault="00B7381E" w:rsidP="00B7381E">
      <w:pPr>
        <w:spacing w:after="0" w:line="360" w:lineRule="auto"/>
        <w:jc w:val="both"/>
        <w:rPr>
          <w:rFonts w:ascii="Times New Roman" w:hAnsi="Times New Roman" w:cs="Times New Roman"/>
        </w:rPr>
      </w:pPr>
    </w:p>
    <w:p w14:paraId="727C52A1" w14:textId="06AB450E"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рассмотренные руководителем медицинской организации, передаются ответственному за регистрацию обращений граждан, для регистрации резолюции в базе данных и последующего направления обращения для рассмотрения и подготовки ответа.</w:t>
      </w:r>
    </w:p>
    <w:p w14:paraId="267ACFCB" w14:textId="77777777" w:rsidR="00B7381E" w:rsidRPr="007E777C" w:rsidRDefault="00B7381E" w:rsidP="00B7381E">
      <w:pPr>
        <w:spacing w:after="0" w:line="360" w:lineRule="auto"/>
        <w:jc w:val="both"/>
        <w:rPr>
          <w:rFonts w:ascii="Times New Roman" w:hAnsi="Times New Roman" w:cs="Times New Roman"/>
        </w:rPr>
      </w:pPr>
    </w:p>
    <w:p w14:paraId="5082686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10.4. Подготовка ответов на письменные обращения граждан</w:t>
      </w:r>
    </w:p>
    <w:p w14:paraId="35EC0019" w14:textId="77777777" w:rsidR="00B7381E" w:rsidRPr="007E777C" w:rsidRDefault="00B7381E" w:rsidP="00B7381E">
      <w:pPr>
        <w:spacing w:after="0" w:line="360" w:lineRule="auto"/>
        <w:jc w:val="both"/>
        <w:rPr>
          <w:rFonts w:ascii="Times New Roman" w:hAnsi="Times New Roman" w:cs="Times New Roman"/>
        </w:rPr>
      </w:pPr>
    </w:p>
    <w:p w14:paraId="2C5F4C28" w14:textId="47EC8BDC"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Проект ответа гражданину, подготовленный должностным лицом, ответственным за исполнение поручения (непосредственно или указанного в поручении руководителя), согласовывается:</w:t>
      </w:r>
      <w:r w:rsidR="00D94101" w:rsidRPr="007E777C">
        <w:rPr>
          <w:rFonts w:ascii="Times New Roman" w:hAnsi="Times New Roman" w:cs="Times New Roman"/>
        </w:rPr>
        <w:t xml:space="preserve"> с </w:t>
      </w:r>
      <w:r w:rsidRPr="007E777C">
        <w:rPr>
          <w:rFonts w:ascii="Times New Roman" w:hAnsi="Times New Roman" w:cs="Times New Roman"/>
        </w:rPr>
        <w:t>соисполнителя поручения (если руководством медицинской организации определён соисполнитель).</w:t>
      </w:r>
    </w:p>
    <w:p w14:paraId="58BE40A6" w14:textId="77777777" w:rsidR="00D94101" w:rsidRPr="007E777C" w:rsidRDefault="00D94101" w:rsidP="00B7381E">
      <w:pPr>
        <w:spacing w:after="0" w:line="360" w:lineRule="auto"/>
        <w:jc w:val="both"/>
        <w:rPr>
          <w:rFonts w:ascii="Times New Roman" w:hAnsi="Times New Roman" w:cs="Times New Roman"/>
        </w:rPr>
      </w:pPr>
    </w:p>
    <w:p w14:paraId="5EF96D66" w14:textId="2FFD1D3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14:paraId="21E6DE37" w14:textId="77777777" w:rsidR="00B7381E" w:rsidRPr="007E777C" w:rsidRDefault="00B7381E" w:rsidP="00B7381E">
      <w:pPr>
        <w:spacing w:after="0" w:line="360" w:lineRule="auto"/>
        <w:jc w:val="both"/>
        <w:rPr>
          <w:rFonts w:ascii="Times New Roman" w:hAnsi="Times New Roman" w:cs="Times New Roman"/>
        </w:rPr>
      </w:pPr>
    </w:p>
    <w:p w14:paraId="30E796A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поступившие с пометкой о срочности доставки: «Вручить немедленно» или «Срочно», рассматриваются незамедлительно.</w:t>
      </w:r>
    </w:p>
    <w:p w14:paraId="3F8A9699" w14:textId="77777777" w:rsidR="00B7381E" w:rsidRPr="007E777C" w:rsidRDefault="00B7381E" w:rsidP="00B7381E">
      <w:pPr>
        <w:spacing w:after="0" w:line="360" w:lineRule="auto"/>
        <w:jc w:val="both"/>
        <w:rPr>
          <w:rFonts w:ascii="Times New Roman" w:hAnsi="Times New Roman" w:cs="Times New Roman"/>
        </w:rPr>
      </w:pPr>
    </w:p>
    <w:p w14:paraId="411E385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Обращение считается разрешенным, если рассмотрены все поставленные в нём вопросы, приняты необходимые меры и дан письменный ответ.</w:t>
      </w:r>
    </w:p>
    <w:p w14:paraId="3F64A0F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случае, если данных, указанных в обращении, недостаточно для принятия окончательного решения, запрашиваются необходимые материалы для заключения и обоснованного принятия решения.</w:t>
      </w:r>
    </w:p>
    <w:p w14:paraId="128046D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Результаты рассмотрения обращения сообщаются его автору.</w:t>
      </w:r>
    </w:p>
    <w:p w14:paraId="5E2ADD3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Ответ должен быть конкретным, ясным по содержанию, обоснованным и охватывать все вопросы, поставленные в обращении.</w:t>
      </w:r>
    </w:p>
    <w:p w14:paraId="2D75F79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Если просьба, изложенная в обращении, не может быть разрешена положительно, то указывается, по каким причинам она не может быть удовлетворена.</w:t>
      </w:r>
    </w:p>
    <w:p w14:paraId="21A7A5C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Исполнитель и лицо, подписавшее ответ, несут ответственность за полноту, содержание, ясность и четкость изложения сути ответа, достоверность ссылки на нормативные акты.</w:t>
      </w:r>
    </w:p>
    <w:p w14:paraId="378ED7C6"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Вносить какие-либо изменения в содержание ответа без разрешения должностного лица, подписавшего его, запрещается.</w:t>
      </w:r>
    </w:p>
    <w:p w14:paraId="7DF887A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Ответы на обращения граждан подписывают руководитель медицинской организации.</w:t>
      </w:r>
    </w:p>
    <w:p w14:paraId="4279829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lastRenderedPageBreak/>
        <w:t>Подлинные документы (паспорта, дипломы, трудовые книжки и др.) возвращаются заявителю заказным отправлением вместе с ответом. При этом в ответе должны быть перечислены их наименования и указано общее количество листов приложения.</w:t>
      </w:r>
    </w:p>
    <w:p w14:paraId="4A92A74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14:paraId="7727336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35EB67CF" w14:textId="783BFE7C"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Перед передачей ответов заявителям на отправку работник ответственный за работу по регистрации обращений граждан (уполномоченное лицо), проверяет наличие подписей, виз на копиях ответов, соответствие и наличие приложений, указанных в ответе, правильность написания индекса почтового отделения, адреса, фамилии и инициалов корреспондента и исходящего номера письма.</w:t>
      </w:r>
    </w:p>
    <w:p w14:paraId="22FA3A01" w14:textId="236E14A9"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Оформленные надлежащим образом ответы передаются уполномоченному лиц</w:t>
      </w:r>
      <w:r w:rsidR="00D94101" w:rsidRPr="007E777C">
        <w:rPr>
          <w:rFonts w:ascii="Times New Roman" w:hAnsi="Times New Roman" w:cs="Times New Roman"/>
        </w:rPr>
        <w:t>у</w:t>
      </w:r>
      <w:r w:rsidRPr="007E777C">
        <w:rPr>
          <w:rFonts w:ascii="Times New Roman" w:hAnsi="Times New Roman" w:cs="Times New Roman"/>
        </w:rPr>
        <w:t xml:space="preserve"> медицинской организации, ответственно</w:t>
      </w:r>
      <w:r w:rsidR="00D94101" w:rsidRPr="007E777C">
        <w:rPr>
          <w:rFonts w:ascii="Times New Roman" w:hAnsi="Times New Roman" w:cs="Times New Roman"/>
        </w:rPr>
        <w:t>му</w:t>
      </w:r>
      <w:r w:rsidRPr="007E777C">
        <w:rPr>
          <w:rFonts w:ascii="Times New Roman" w:hAnsi="Times New Roman" w:cs="Times New Roman"/>
        </w:rPr>
        <w:t xml:space="preserve"> за рассылку почты, для отправки адресатам почтовым отправлением.</w:t>
      </w:r>
    </w:p>
    <w:p w14:paraId="74900EFA" w14:textId="22C5D423"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Ответ на обращение, поступившее в медицинскую организацию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559B8C1F" w14:textId="0C9A05AD"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Материалы исполненного обращения с визовой копией ответа заявителю формируются в дела в ответственн</w:t>
      </w:r>
      <w:r w:rsidR="00D94101" w:rsidRPr="007E777C">
        <w:rPr>
          <w:rFonts w:ascii="Times New Roman" w:hAnsi="Times New Roman" w:cs="Times New Roman"/>
        </w:rPr>
        <w:t>ы</w:t>
      </w:r>
      <w:r w:rsidRPr="007E777C">
        <w:rPr>
          <w:rFonts w:ascii="Times New Roman" w:hAnsi="Times New Roman" w:cs="Times New Roman"/>
        </w:rPr>
        <w:t>м за делопроизводство, в соответствии с номенклатурой дел.</w:t>
      </w:r>
    </w:p>
    <w:p w14:paraId="0BD87AD8" w14:textId="77777777" w:rsidR="00D94101" w:rsidRPr="007E777C" w:rsidRDefault="00D94101" w:rsidP="00B7381E">
      <w:pPr>
        <w:spacing w:after="0" w:line="360" w:lineRule="auto"/>
        <w:jc w:val="both"/>
        <w:rPr>
          <w:rFonts w:ascii="Times New Roman" w:hAnsi="Times New Roman" w:cs="Times New Roman"/>
        </w:rPr>
      </w:pPr>
    </w:p>
    <w:p w14:paraId="4B5B727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Оформление дел для архивного хранения обращений граждан осуществляется в соответствии с требованиями делопроизводства.</w:t>
      </w:r>
    </w:p>
    <w:p w14:paraId="0E439DC5" w14:textId="77777777" w:rsidR="00B7381E" w:rsidRPr="007E777C" w:rsidRDefault="00B7381E" w:rsidP="00B7381E">
      <w:pPr>
        <w:spacing w:after="0" w:line="360" w:lineRule="auto"/>
        <w:jc w:val="both"/>
        <w:rPr>
          <w:rFonts w:ascii="Times New Roman" w:hAnsi="Times New Roman" w:cs="Times New Roman"/>
        </w:rPr>
      </w:pPr>
    </w:p>
    <w:p w14:paraId="5308542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11. Результаты рассмотрения обращений граждан</w:t>
      </w:r>
    </w:p>
    <w:p w14:paraId="01921260" w14:textId="77777777" w:rsidR="00B7381E" w:rsidRPr="007E777C" w:rsidRDefault="00B7381E" w:rsidP="00B7381E">
      <w:pPr>
        <w:spacing w:after="0" w:line="360" w:lineRule="auto"/>
        <w:jc w:val="both"/>
        <w:rPr>
          <w:rFonts w:ascii="Times New Roman" w:hAnsi="Times New Roman" w:cs="Times New Roman"/>
        </w:rPr>
      </w:pPr>
    </w:p>
    <w:p w14:paraId="5BD7A00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Конечными результатами рассмотрения обращения являются:</w:t>
      </w:r>
    </w:p>
    <w:p w14:paraId="7A23EEE2"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w:t>
      </w:r>
    </w:p>
    <w:p w14:paraId="4F90497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отказ в рассмотрении обращения (устного, в письменной форме или в форме электронного документа) с изложением причин отказа.</w:t>
      </w:r>
    </w:p>
    <w:p w14:paraId="6D5E38E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14:paraId="52BA19B6" w14:textId="77777777" w:rsidR="00B7381E" w:rsidRPr="007E777C" w:rsidRDefault="00B7381E" w:rsidP="00B7381E">
      <w:pPr>
        <w:spacing w:after="0" w:line="360" w:lineRule="auto"/>
        <w:jc w:val="both"/>
        <w:rPr>
          <w:rFonts w:ascii="Times New Roman" w:hAnsi="Times New Roman" w:cs="Times New Roman"/>
        </w:rPr>
      </w:pPr>
    </w:p>
    <w:p w14:paraId="487937A7"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12. Анализ обращений, поступивших в медицинскую организацию</w:t>
      </w:r>
    </w:p>
    <w:p w14:paraId="6D58E804" w14:textId="77777777" w:rsidR="00B7381E" w:rsidRPr="007E777C" w:rsidRDefault="00B7381E" w:rsidP="00B7381E">
      <w:pPr>
        <w:spacing w:after="0" w:line="360" w:lineRule="auto"/>
        <w:jc w:val="both"/>
        <w:rPr>
          <w:rFonts w:ascii="Times New Roman" w:hAnsi="Times New Roman" w:cs="Times New Roman"/>
        </w:rPr>
      </w:pPr>
    </w:p>
    <w:p w14:paraId="06C9E64E"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В целях подготовки и проведения мероприятий по устранению причин, порождающих обоснованные жалобы граждан, уполномоченное должностное лицо медицинской организации осуществляют учет и анализ обращений граждан, поступивших в медицинскую организацию.</w:t>
      </w:r>
    </w:p>
    <w:p w14:paraId="0A94F3C3" w14:textId="1BF26295" w:rsidR="00B7381E" w:rsidRPr="007E777C" w:rsidRDefault="00D94101" w:rsidP="00B7381E">
      <w:pPr>
        <w:spacing w:after="0" w:line="360" w:lineRule="auto"/>
        <w:jc w:val="both"/>
        <w:rPr>
          <w:rFonts w:ascii="Times New Roman" w:hAnsi="Times New Roman" w:cs="Times New Roman"/>
        </w:rPr>
      </w:pPr>
      <w:r w:rsidRPr="007E777C">
        <w:rPr>
          <w:rFonts w:ascii="Times New Roman" w:hAnsi="Times New Roman" w:cs="Times New Roman"/>
        </w:rPr>
        <w:t>Р</w:t>
      </w:r>
      <w:r w:rsidR="00B7381E" w:rsidRPr="007E777C">
        <w:rPr>
          <w:rFonts w:ascii="Times New Roman" w:hAnsi="Times New Roman" w:cs="Times New Roman"/>
        </w:rPr>
        <w:t>уководител</w:t>
      </w:r>
      <w:r w:rsidRPr="007E777C">
        <w:rPr>
          <w:rFonts w:ascii="Times New Roman" w:hAnsi="Times New Roman" w:cs="Times New Roman"/>
        </w:rPr>
        <w:t xml:space="preserve">ь </w:t>
      </w:r>
      <w:r w:rsidR="00B7381E" w:rsidRPr="007E777C">
        <w:rPr>
          <w:rFonts w:ascii="Times New Roman" w:hAnsi="Times New Roman" w:cs="Times New Roman"/>
        </w:rPr>
        <w:t>медицинской организации обеспечива</w:t>
      </w:r>
      <w:r w:rsidRPr="007E777C">
        <w:rPr>
          <w:rFonts w:ascii="Times New Roman" w:hAnsi="Times New Roman" w:cs="Times New Roman"/>
        </w:rPr>
        <w:t>е</w:t>
      </w:r>
      <w:r w:rsidR="00B7381E" w:rsidRPr="007E777C">
        <w:rPr>
          <w:rFonts w:ascii="Times New Roman" w:hAnsi="Times New Roman" w:cs="Times New Roman"/>
        </w:rPr>
        <w:t>т учет и анализ вопросов по курируемым направлениям, содержащихся в обращениях граждан, в том числе анализ следующих данных:</w:t>
      </w:r>
    </w:p>
    <w:p w14:paraId="0F5846E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количество и характер рассмотренных обращений граждан;</w:t>
      </w:r>
    </w:p>
    <w:p w14:paraId="48A3BA5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количество и характер решений, принятых по обращениям граждан в пределах их полномочий;</w:t>
      </w:r>
    </w:p>
    <w:p w14:paraId="4C3099EF"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количество и характер судебных споров с гражданами, а также сведения о принятых по ним судебных решениях.</w:t>
      </w:r>
    </w:p>
    <w:p w14:paraId="7F8E491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Организуют учет и анализ вопросов и подготавливают предложения, направленные на устранение недостатков.</w:t>
      </w:r>
    </w:p>
    <w:p w14:paraId="10975E23" w14:textId="2DAD216E" w:rsidR="00B7381E" w:rsidRPr="007E777C" w:rsidRDefault="002D79A1" w:rsidP="00B7381E">
      <w:pPr>
        <w:spacing w:after="0" w:line="360" w:lineRule="auto"/>
        <w:jc w:val="both"/>
        <w:rPr>
          <w:rFonts w:ascii="Times New Roman" w:hAnsi="Times New Roman" w:cs="Times New Roman"/>
        </w:rPr>
      </w:pPr>
      <w:r w:rsidRPr="007E777C">
        <w:rPr>
          <w:rFonts w:ascii="Times New Roman" w:hAnsi="Times New Roman" w:cs="Times New Roman"/>
        </w:rPr>
        <w:t>Уполномоченное</w:t>
      </w:r>
      <w:r w:rsidR="00B7381E" w:rsidRPr="007E777C">
        <w:rPr>
          <w:rFonts w:ascii="Times New Roman" w:hAnsi="Times New Roman" w:cs="Times New Roman"/>
        </w:rPr>
        <w:t xml:space="preserve"> лицо ответственное за работу с обращениями граждан обобщает результаты анализа обращений граждан по итогам года и подготавливает статистический отчет и соответствующую аналитическую записку.</w:t>
      </w:r>
    </w:p>
    <w:p w14:paraId="1A032994" w14:textId="77777777" w:rsidR="00B7381E" w:rsidRPr="007E777C" w:rsidRDefault="00B7381E" w:rsidP="00B7381E">
      <w:pPr>
        <w:spacing w:after="0" w:line="360" w:lineRule="auto"/>
        <w:jc w:val="both"/>
        <w:rPr>
          <w:rFonts w:ascii="Times New Roman" w:hAnsi="Times New Roman" w:cs="Times New Roman"/>
        </w:rPr>
      </w:pPr>
    </w:p>
    <w:p w14:paraId="065EC37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13. Организация контроля за исполнением Порядка</w:t>
      </w:r>
    </w:p>
    <w:p w14:paraId="7C7DAEFA" w14:textId="77777777" w:rsidR="00B7381E" w:rsidRPr="007E777C" w:rsidRDefault="00B7381E" w:rsidP="00B7381E">
      <w:pPr>
        <w:spacing w:after="0" w:line="360" w:lineRule="auto"/>
        <w:jc w:val="both"/>
        <w:rPr>
          <w:rFonts w:ascii="Times New Roman" w:hAnsi="Times New Roman" w:cs="Times New Roman"/>
        </w:rPr>
      </w:pPr>
    </w:p>
    <w:p w14:paraId="7CAEAB98"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Контроль за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14:paraId="53F9F34F" w14:textId="77777777" w:rsidR="00B7381E" w:rsidRPr="007E777C" w:rsidRDefault="00B7381E" w:rsidP="00B7381E">
      <w:pPr>
        <w:spacing w:after="0" w:line="360" w:lineRule="auto"/>
        <w:jc w:val="both"/>
        <w:rPr>
          <w:rFonts w:ascii="Times New Roman" w:hAnsi="Times New Roman" w:cs="Times New Roman"/>
        </w:rPr>
      </w:pPr>
    </w:p>
    <w:p w14:paraId="36F7F8BD"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Контроль за исполнением обращений граждан включает:</w:t>
      </w:r>
    </w:p>
    <w:p w14:paraId="56A3687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постановку поручений по исполнению обращений на контроль;</w:t>
      </w:r>
    </w:p>
    <w:p w14:paraId="55EBE48A"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сбор и обработку информации о ходе рассмотрения обращений;</w:t>
      </w:r>
    </w:p>
    <w:p w14:paraId="55AB6244" w14:textId="1BE2DDFA"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подготовку оперативных запросов исполнител</w:t>
      </w:r>
      <w:r w:rsidR="002D79A1" w:rsidRPr="007E777C">
        <w:rPr>
          <w:rFonts w:ascii="Times New Roman" w:hAnsi="Times New Roman" w:cs="Times New Roman"/>
        </w:rPr>
        <w:t>е</w:t>
      </w:r>
      <w:r w:rsidRPr="007E777C">
        <w:rPr>
          <w:rFonts w:ascii="Times New Roman" w:hAnsi="Times New Roman" w:cs="Times New Roman"/>
        </w:rPr>
        <w:t>м о ходе и состоянии исполнения поручений по обращениям;</w:t>
      </w:r>
    </w:p>
    <w:p w14:paraId="2AE5A64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подготовку и обобщение данных о содержании и сроках исполнения поручений по обращениям граждан;</w:t>
      </w:r>
    </w:p>
    <w:p w14:paraId="47285731"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снятие обращений с контроля.</w:t>
      </w:r>
    </w:p>
    <w:p w14:paraId="71A5E07E" w14:textId="21CFCD9C"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 xml:space="preserve">Контроль за своевременным и полным рассмотрением обращений граждан </w:t>
      </w:r>
      <w:r w:rsidR="002D79A1" w:rsidRPr="007E777C">
        <w:rPr>
          <w:rFonts w:ascii="Times New Roman" w:hAnsi="Times New Roman" w:cs="Times New Roman"/>
        </w:rPr>
        <w:t>осуществляется руководителем</w:t>
      </w:r>
      <w:r w:rsidRPr="007E777C">
        <w:rPr>
          <w:rFonts w:ascii="Times New Roman" w:hAnsi="Times New Roman" w:cs="Times New Roman"/>
        </w:rPr>
        <w:t xml:space="preserve"> медицинской организации.</w:t>
      </w:r>
    </w:p>
    <w:p w14:paraId="03A23EFC" w14:textId="77777777" w:rsidR="00B7381E" w:rsidRPr="007E777C" w:rsidRDefault="00B7381E" w:rsidP="00B7381E">
      <w:pPr>
        <w:spacing w:after="0" w:line="360" w:lineRule="auto"/>
        <w:jc w:val="both"/>
        <w:rPr>
          <w:rFonts w:ascii="Times New Roman" w:hAnsi="Times New Roman" w:cs="Times New Roman"/>
        </w:rPr>
      </w:pPr>
    </w:p>
    <w:p w14:paraId="0256EABF" w14:textId="74E89EDA" w:rsidR="00B7381E" w:rsidRPr="007E777C" w:rsidRDefault="002D79A1" w:rsidP="00B7381E">
      <w:pPr>
        <w:spacing w:after="0" w:line="360" w:lineRule="auto"/>
        <w:jc w:val="both"/>
        <w:rPr>
          <w:rFonts w:ascii="Times New Roman" w:hAnsi="Times New Roman" w:cs="Times New Roman"/>
        </w:rPr>
      </w:pPr>
      <w:r w:rsidRPr="007E777C">
        <w:rPr>
          <w:rFonts w:ascii="Times New Roman" w:hAnsi="Times New Roman" w:cs="Times New Roman"/>
        </w:rPr>
        <w:t>У</w:t>
      </w:r>
      <w:r w:rsidR="00B7381E" w:rsidRPr="007E777C">
        <w:rPr>
          <w:rFonts w:ascii="Times New Roman" w:hAnsi="Times New Roman" w:cs="Times New Roman"/>
        </w:rPr>
        <w:t>полномоченное лицо</w:t>
      </w:r>
      <w:r w:rsidRPr="007E777C">
        <w:rPr>
          <w:rFonts w:ascii="Times New Roman" w:hAnsi="Times New Roman" w:cs="Times New Roman"/>
        </w:rPr>
        <w:t xml:space="preserve"> </w:t>
      </w:r>
      <w:r w:rsidR="00B7381E" w:rsidRPr="007E777C">
        <w:rPr>
          <w:rFonts w:ascii="Times New Roman" w:hAnsi="Times New Roman" w:cs="Times New Roman"/>
        </w:rPr>
        <w:t xml:space="preserve">медицинской организации, ответственное за регистрацию обращений граждан, осуществляет особый контроль за исполнением обращений, поступивших в медицинскую организацию из органов управления здравоохранением, иных органов власти с контролем исполнения, а также осуществляет выборочный контроль исполнения любых обращений, </w:t>
      </w:r>
      <w:r w:rsidR="00B7381E" w:rsidRPr="007E777C">
        <w:rPr>
          <w:rFonts w:ascii="Times New Roman" w:hAnsi="Times New Roman" w:cs="Times New Roman"/>
        </w:rPr>
        <w:lastRenderedPageBreak/>
        <w:t>поступивших на рассмотрение в медицинскую организацию в соответствии с поручением руководителя медицинской организации.</w:t>
      </w:r>
    </w:p>
    <w:p w14:paraId="5B784068" w14:textId="77777777" w:rsidR="00B7381E" w:rsidRPr="007E777C" w:rsidRDefault="00B7381E" w:rsidP="00B7381E">
      <w:pPr>
        <w:spacing w:after="0" w:line="360" w:lineRule="auto"/>
        <w:jc w:val="both"/>
        <w:rPr>
          <w:rFonts w:ascii="Times New Roman" w:hAnsi="Times New Roman" w:cs="Times New Roman"/>
        </w:rPr>
      </w:pPr>
    </w:p>
    <w:p w14:paraId="2F4BB744"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Датой снятия с контроля является дата отправления окончательного ответа заявителю и в контролирующий орган.</w:t>
      </w:r>
    </w:p>
    <w:p w14:paraId="06C28240" w14:textId="77777777" w:rsidR="00B7381E" w:rsidRPr="007E777C" w:rsidRDefault="00B7381E" w:rsidP="00B7381E">
      <w:pPr>
        <w:spacing w:after="0" w:line="360" w:lineRule="auto"/>
        <w:jc w:val="both"/>
        <w:rPr>
          <w:rFonts w:ascii="Times New Roman" w:hAnsi="Times New Roman" w:cs="Times New Roman"/>
        </w:rPr>
      </w:pPr>
    </w:p>
    <w:p w14:paraId="6F0B7CDB"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Обращения, на которые даются промежуточные ответы, с контроля не снимаются.</w:t>
      </w:r>
    </w:p>
    <w:p w14:paraId="26C1D2D3" w14:textId="77777777" w:rsidR="00B7381E" w:rsidRPr="007E777C" w:rsidRDefault="00B7381E" w:rsidP="00B7381E">
      <w:pPr>
        <w:spacing w:after="0" w:line="360" w:lineRule="auto"/>
        <w:jc w:val="both"/>
        <w:rPr>
          <w:rFonts w:ascii="Times New Roman" w:hAnsi="Times New Roman" w:cs="Times New Roman"/>
        </w:rPr>
      </w:pPr>
    </w:p>
    <w:p w14:paraId="74C1A677" w14:textId="09A97081" w:rsidR="00B7381E" w:rsidRPr="007E777C" w:rsidRDefault="002D79A1" w:rsidP="00B7381E">
      <w:pPr>
        <w:spacing w:after="0" w:line="360" w:lineRule="auto"/>
        <w:jc w:val="both"/>
        <w:rPr>
          <w:rFonts w:ascii="Times New Roman" w:hAnsi="Times New Roman" w:cs="Times New Roman"/>
        </w:rPr>
      </w:pPr>
      <w:r w:rsidRPr="007E777C">
        <w:rPr>
          <w:rFonts w:ascii="Times New Roman" w:hAnsi="Times New Roman" w:cs="Times New Roman"/>
        </w:rPr>
        <w:t>У</w:t>
      </w:r>
      <w:r w:rsidR="00B7381E" w:rsidRPr="007E777C">
        <w:rPr>
          <w:rFonts w:ascii="Times New Roman" w:hAnsi="Times New Roman" w:cs="Times New Roman"/>
        </w:rPr>
        <w:t>полномоченное лицо ответственное за регистрацию обращений граждан, оперативно представляет информацию об обращениях, срок рассмотрения которых истек либо истекает в ближайшие семь дней, руководителю медицинской организации.</w:t>
      </w:r>
    </w:p>
    <w:p w14:paraId="441C1DD0" w14:textId="77777777" w:rsidR="00B7381E" w:rsidRPr="007E777C" w:rsidRDefault="00B7381E" w:rsidP="00B7381E">
      <w:pPr>
        <w:spacing w:after="0" w:line="360" w:lineRule="auto"/>
        <w:jc w:val="both"/>
        <w:rPr>
          <w:rFonts w:ascii="Times New Roman" w:hAnsi="Times New Roman" w:cs="Times New Roman"/>
        </w:rPr>
      </w:pPr>
    </w:p>
    <w:p w14:paraId="05B094B3" w14:textId="766EBEB6"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Личная ответственность за исполнение обращений в установленные законодательством Российской Федерации сроки возлагается на руководителя медицинской организации.</w:t>
      </w:r>
    </w:p>
    <w:p w14:paraId="62454C3A" w14:textId="77777777" w:rsidR="00B7381E" w:rsidRPr="007E777C" w:rsidRDefault="00B7381E" w:rsidP="00B7381E">
      <w:pPr>
        <w:spacing w:after="0" w:line="360" w:lineRule="auto"/>
        <w:jc w:val="both"/>
        <w:rPr>
          <w:rFonts w:ascii="Times New Roman" w:hAnsi="Times New Roman" w:cs="Times New Roman"/>
        </w:rPr>
      </w:pPr>
    </w:p>
    <w:p w14:paraId="178A2590"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Основанием для проведения внутренней проверки (служебного расследования) по вопросам работы с обращениями граждан являются:</w:t>
      </w:r>
    </w:p>
    <w:p w14:paraId="29CFCCA5"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истечение срока исполнения обращения;</w:t>
      </w:r>
    </w:p>
    <w:p w14:paraId="23EAACC9"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поступление в медицинскую организацию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нарушении законодательства о рассмотрении обращений граждан.</w:t>
      </w:r>
    </w:p>
    <w:p w14:paraId="7CF3627F" w14:textId="77777777" w:rsidR="00B7381E" w:rsidRPr="007E777C" w:rsidRDefault="00B7381E" w:rsidP="00B7381E">
      <w:pPr>
        <w:spacing w:after="0" w:line="360" w:lineRule="auto"/>
        <w:jc w:val="both"/>
        <w:rPr>
          <w:rFonts w:ascii="Times New Roman" w:hAnsi="Times New Roman" w:cs="Times New Roman"/>
        </w:rPr>
      </w:pPr>
      <w:r w:rsidRPr="007E777C">
        <w:rPr>
          <w:rFonts w:ascii="Times New Roman" w:hAnsi="Times New Roman" w:cs="Times New Roman"/>
        </w:rPr>
        <w:t>Нарушения установленного Порядка рассмотрения обращений, неправомерный отказ в их приеме,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предоставление недостоверной информации, разглашение сведений о частной жизни гражданина влекут в отношении виновных должностных лиц медицинской организации ответственность в соответствии с законодательством Российской Федерации.</w:t>
      </w:r>
    </w:p>
    <w:p w14:paraId="2016AD48" w14:textId="77777777" w:rsidR="00B7381E" w:rsidRPr="007E777C" w:rsidRDefault="00B7381E" w:rsidP="00B7381E">
      <w:pPr>
        <w:spacing w:after="0" w:line="360" w:lineRule="auto"/>
        <w:jc w:val="both"/>
        <w:rPr>
          <w:rFonts w:ascii="Times New Roman" w:hAnsi="Times New Roman" w:cs="Times New Roman"/>
        </w:rPr>
      </w:pPr>
    </w:p>
    <w:p w14:paraId="1A21C590" w14:textId="0D77FFD8" w:rsidR="002E3F11" w:rsidRPr="007E777C" w:rsidRDefault="00B7381E" w:rsidP="002E3F11">
      <w:pPr>
        <w:spacing w:after="0" w:line="360" w:lineRule="auto"/>
        <w:jc w:val="both"/>
        <w:rPr>
          <w:rFonts w:ascii="Times New Roman" w:hAnsi="Times New Roman" w:cs="Times New Roman"/>
        </w:rPr>
      </w:pPr>
      <w:r w:rsidRPr="007E777C">
        <w:rPr>
          <w:rFonts w:ascii="Times New Roman" w:hAnsi="Times New Roman" w:cs="Times New Roman"/>
        </w:rPr>
        <w:t>Граждане, их объединения и организации, обратившиеся в установленном законодательством порядке в медицинскую организацию, имеют право на любые предусмотренные действующим законодательством формы контроля за деятельностью медицинской организации по работе с обращениями граждан.</w:t>
      </w:r>
    </w:p>
    <w:sectPr w:rsidR="002E3F11" w:rsidRPr="007E7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ivaldi">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633BF"/>
    <w:multiLevelType w:val="hybridMultilevel"/>
    <w:tmpl w:val="B344CE74"/>
    <w:lvl w:ilvl="0" w:tplc="45A43610">
      <w:start w:val="1"/>
      <w:numFmt w:val="bullet"/>
      <w:lvlText w:val="­"/>
      <w:lvlJc w:val="left"/>
      <w:pPr>
        <w:ind w:left="720" w:hanging="360"/>
      </w:pPr>
      <w:rPr>
        <w:rFonts w:ascii="Vivaldi" w:hAnsi="Vival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CC02D4"/>
    <w:multiLevelType w:val="hybridMultilevel"/>
    <w:tmpl w:val="72605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71411253">
    <w:abstractNumId w:val="0"/>
  </w:num>
  <w:num w:numId="2" w16cid:durableId="117160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1"/>
    <w:rsid w:val="00000FC8"/>
    <w:rsid w:val="00006A33"/>
    <w:rsid w:val="00010F00"/>
    <w:rsid w:val="001D4050"/>
    <w:rsid w:val="00252502"/>
    <w:rsid w:val="002D79A1"/>
    <w:rsid w:val="002E3F11"/>
    <w:rsid w:val="003950CC"/>
    <w:rsid w:val="003E6644"/>
    <w:rsid w:val="003F26C0"/>
    <w:rsid w:val="00413D2E"/>
    <w:rsid w:val="0054332A"/>
    <w:rsid w:val="005B41A4"/>
    <w:rsid w:val="0069149C"/>
    <w:rsid w:val="00707F21"/>
    <w:rsid w:val="00742520"/>
    <w:rsid w:val="007E777C"/>
    <w:rsid w:val="0087109E"/>
    <w:rsid w:val="008D7F0F"/>
    <w:rsid w:val="0091283C"/>
    <w:rsid w:val="009B0ACD"/>
    <w:rsid w:val="00B7381E"/>
    <w:rsid w:val="00C255F7"/>
    <w:rsid w:val="00D1302E"/>
    <w:rsid w:val="00D85007"/>
    <w:rsid w:val="00D94101"/>
    <w:rsid w:val="00DD62BD"/>
    <w:rsid w:val="00E31FF4"/>
    <w:rsid w:val="00ED3A41"/>
    <w:rsid w:val="00F06CF6"/>
    <w:rsid w:val="00FC7715"/>
    <w:rsid w:val="00FE4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E9C2"/>
  <w15:docId w15:val="{D014B210-CBDE-457A-AE95-3D1F14B7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5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255F7"/>
    <w:rPr>
      <w:color w:val="0000FF"/>
      <w:u w:val="single"/>
    </w:rPr>
  </w:style>
  <w:style w:type="character" w:customStyle="1" w:styleId="key-valueitem-value">
    <w:name w:val="key-value__item-value"/>
    <w:basedOn w:val="a0"/>
    <w:rsid w:val="00C255F7"/>
  </w:style>
  <w:style w:type="paragraph" w:styleId="a5">
    <w:name w:val="Balloon Text"/>
    <w:basedOn w:val="a"/>
    <w:link w:val="a6"/>
    <w:uiPriority w:val="99"/>
    <w:semiHidden/>
    <w:unhideWhenUsed/>
    <w:rsid w:val="00413D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3D2E"/>
    <w:rPr>
      <w:rFonts w:ascii="Segoe UI" w:hAnsi="Segoe UI" w:cs="Segoe UI"/>
      <w:sz w:val="18"/>
      <w:szCs w:val="18"/>
    </w:rPr>
  </w:style>
  <w:style w:type="paragraph" w:styleId="a7">
    <w:name w:val="List Paragraph"/>
    <w:basedOn w:val="a"/>
    <w:uiPriority w:val="34"/>
    <w:qFormat/>
    <w:rsid w:val="00FE4AAF"/>
    <w:pPr>
      <w:ind w:left="720"/>
      <w:contextualSpacing/>
    </w:pPr>
  </w:style>
  <w:style w:type="character" w:styleId="a8">
    <w:name w:val="Unresolved Mention"/>
    <w:basedOn w:val="a0"/>
    <w:uiPriority w:val="99"/>
    <w:semiHidden/>
    <w:unhideWhenUsed/>
    <w:rsid w:val="00252502"/>
    <w:rPr>
      <w:color w:val="605E5C"/>
      <w:shd w:val="clear" w:color="auto" w:fill="E1DFDD"/>
    </w:rPr>
  </w:style>
  <w:style w:type="character" w:customStyle="1" w:styleId="WW8Num1z0">
    <w:name w:val="WW8Num1z0"/>
    <w:rsid w:val="00006A33"/>
    <w:rPr>
      <w:rFonts w:eastAsia="Arial Unicode M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470355">
      <w:bodyDiv w:val="1"/>
      <w:marLeft w:val="0"/>
      <w:marRight w:val="0"/>
      <w:marTop w:val="0"/>
      <w:marBottom w:val="0"/>
      <w:divBdr>
        <w:top w:val="none" w:sz="0" w:space="0" w:color="auto"/>
        <w:left w:val="none" w:sz="0" w:space="0" w:color="auto"/>
        <w:bottom w:val="none" w:sz="0" w:space="0" w:color="auto"/>
        <w:right w:val="none" w:sz="0" w:space="0" w:color="auto"/>
      </w:divBdr>
    </w:div>
    <w:div w:id="1807813450">
      <w:bodyDiv w:val="1"/>
      <w:marLeft w:val="0"/>
      <w:marRight w:val="0"/>
      <w:marTop w:val="0"/>
      <w:marBottom w:val="0"/>
      <w:divBdr>
        <w:top w:val="none" w:sz="0" w:space="0" w:color="auto"/>
        <w:left w:val="none" w:sz="0" w:space="0" w:color="auto"/>
        <w:bottom w:val="none" w:sz="0" w:space="0" w:color="auto"/>
        <w:right w:val="none" w:sz="0" w:space="0" w:color="auto"/>
      </w:divBdr>
    </w:div>
    <w:div w:id="2145081431">
      <w:bodyDiv w:val="1"/>
      <w:marLeft w:val="0"/>
      <w:marRight w:val="0"/>
      <w:marTop w:val="0"/>
      <w:marBottom w:val="0"/>
      <w:divBdr>
        <w:top w:val="none" w:sz="0" w:space="0" w:color="auto"/>
        <w:left w:val="none" w:sz="0" w:space="0" w:color="auto"/>
        <w:bottom w:val="none" w:sz="0" w:space="0" w:color="auto"/>
        <w:right w:val="none" w:sz="0" w:space="0" w:color="auto"/>
      </w:divBdr>
      <w:divsChild>
        <w:div w:id="126897985">
          <w:marLeft w:val="0"/>
          <w:marRight w:val="750"/>
          <w:marTop w:val="0"/>
          <w:marBottom w:val="0"/>
          <w:divBdr>
            <w:top w:val="none" w:sz="0" w:space="0" w:color="auto"/>
            <w:left w:val="none" w:sz="0" w:space="0" w:color="auto"/>
            <w:bottom w:val="none" w:sz="0" w:space="0" w:color="auto"/>
            <w:right w:val="none" w:sz="0" w:space="0" w:color="auto"/>
          </w:divBdr>
          <w:divsChild>
            <w:div w:id="2095978354">
              <w:marLeft w:val="0"/>
              <w:marRight w:val="0"/>
              <w:marTop w:val="0"/>
              <w:marBottom w:val="0"/>
              <w:divBdr>
                <w:top w:val="none" w:sz="0" w:space="0" w:color="auto"/>
                <w:left w:val="none" w:sz="0" w:space="0" w:color="auto"/>
                <w:bottom w:val="none" w:sz="0" w:space="0" w:color="auto"/>
                <w:right w:val="none" w:sz="0" w:space="0" w:color="auto"/>
              </w:divBdr>
              <w:divsChild>
                <w:div w:id="1455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Виктория Воробьева</cp:lastModifiedBy>
  <cp:revision>3</cp:revision>
  <cp:lastPrinted>2023-04-28T09:42:00Z</cp:lastPrinted>
  <dcterms:created xsi:type="dcterms:W3CDTF">2024-04-03T10:31:00Z</dcterms:created>
  <dcterms:modified xsi:type="dcterms:W3CDTF">2024-04-03T10:48:00Z</dcterms:modified>
</cp:coreProperties>
</file>